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63" w:rsidRPr="00B61763" w:rsidRDefault="00B61763" w:rsidP="00B61763">
      <w:pPr>
        <w:pStyle w:val="ab"/>
        <w:spacing w:line="240" w:lineRule="atLeast"/>
        <w:jc w:val="both"/>
        <w:rPr>
          <w:sz w:val="24"/>
          <w:szCs w:val="24"/>
        </w:rPr>
      </w:pPr>
      <w:r w:rsidRPr="00B6176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22860</wp:posOffset>
            </wp:positionV>
            <wp:extent cx="797560" cy="865505"/>
            <wp:effectExtent l="19050" t="0" r="2540" b="0"/>
            <wp:wrapNone/>
            <wp:docPr id="2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763">
        <w:rPr>
          <w:sz w:val="24"/>
          <w:szCs w:val="24"/>
        </w:rPr>
        <w:t xml:space="preserve">РОССИЙСКАЯ ФЕДЕРАЦИЯ              </w:t>
      </w:r>
      <w:r>
        <w:rPr>
          <w:sz w:val="24"/>
          <w:szCs w:val="24"/>
        </w:rPr>
        <w:t xml:space="preserve">                           </w:t>
      </w:r>
      <w:r w:rsidRPr="00B61763">
        <w:rPr>
          <w:sz w:val="24"/>
          <w:szCs w:val="24"/>
        </w:rPr>
        <w:t>РОССИЯ ФЕДЕРАЦИЯЗЫ</w:t>
      </w:r>
    </w:p>
    <w:p w:rsidR="00B61763" w:rsidRPr="00B61763" w:rsidRDefault="00B61763" w:rsidP="00B61763">
      <w:pPr>
        <w:spacing w:line="240" w:lineRule="atLeast"/>
        <w:jc w:val="center"/>
        <w:rPr>
          <w:b/>
          <w:bCs/>
          <w:sz w:val="24"/>
          <w:szCs w:val="24"/>
        </w:rPr>
      </w:pPr>
      <w:r w:rsidRPr="00B61763">
        <w:rPr>
          <w:b/>
          <w:bCs/>
          <w:sz w:val="24"/>
          <w:szCs w:val="24"/>
        </w:rPr>
        <w:t xml:space="preserve">              СОВЕТ ДЕПУТАТОВ                                               АЛТАЙ РЕСПУБЛИКАНЫН</w:t>
      </w:r>
    </w:p>
    <w:p w:rsidR="00B61763" w:rsidRPr="00B61763" w:rsidRDefault="00B61763" w:rsidP="00B61763">
      <w:pPr>
        <w:spacing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Pr="00B61763">
        <w:rPr>
          <w:b/>
          <w:bCs/>
          <w:sz w:val="24"/>
          <w:szCs w:val="24"/>
        </w:rPr>
        <w:t xml:space="preserve">ЧЕЛУШМАНСКОГО </w:t>
      </w:r>
    </w:p>
    <w:p w:rsidR="00B61763" w:rsidRPr="00B61763" w:rsidRDefault="00B61763" w:rsidP="00B61763">
      <w:pPr>
        <w:spacing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B61763">
        <w:rPr>
          <w:b/>
          <w:bCs/>
          <w:sz w:val="24"/>
          <w:szCs w:val="24"/>
        </w:rPr>
        <w:t xml:space="preserve">СЕЛЬСКОГО ПОСЕЛЕНИЯ                               </w:t>
      </w:r>
      <w:r>
        <w:rPr>
          <w:b/>
          <w:bCs/>
          <w:sz w:val="24"/>
          <w:szCs w:val="24"/>
        </w:rPr>
        <w:t xml:space="preserve">           </w:t>
      </w:r>
      <w:r w:rsidRPr="00B61763">
        <w:rPr>
          <w:b/>
          <w:bCs/>
          <w:sz w:val="24"/>
          <w:szCs w:val="24"/>
        </w:rPr>
        <w:t xml:space="preserve"> УЛАГАН АЙМАГЫНДА</w:t>
      </w:r>
    </w:p>
    <w:p w:rsidR="00B61763" w:rsidRPr="00B61763" w:rsidRDefault="00B61763" w:rsidP="00B61763">
      <w:pPr>
        <w:spacing w:line="240" w:lineRule="atLeast"/>
        <w:jc w:val="center"/>
        <w:rPr>
          <w:b/>
          <w:bCs/>
          <w:sz w:val="24"/>
          <w:szCs w:val="24"/>
        </w:rPr>
      </w:pPr>
      <w:r w:rsidRPr="00B61763">
        <w:rPr>
          <w:b/>
          <w:bCs/>
          <w:sz w:val="24"/>
          <w:szCs w:val="24"/>
        </w:rPr>
        <w:t xml:space="preserve">                                                       </w:t>
      </w:r>
      <w:r>
        <w:rPr>
          <w:b/>
          <w:bCs/>
          <w:sz w:val="24"/>
          <w:szCs w:val="24"/>
        </w:rPr>
        <w:t xml:space="preserve">       </w:t>
      </w:r>
      <w:r w:rsidRPr="00B61763">
        <w:rPr>
          <w:b/>
          <w:bCs/>
          <w:sz w:val="24"/>
          <w:szCs w:val="24"/>
        </w:rPr>
        <w:t xml:space="preserve">                                   ЧОЛУШМАН  ТОЗОЛМОНИН                     </w:t>
      </w:r>
      <w:r>
        <w:rPr>
          <w:b/>
          <w:bCs/>
          <w:sz w:val="24"/>
          <w:szCs w:val="24"/>
        </w:rPr>
        <w:t xml:space="preserve">         </w:t>
      </w:r>
      <w:r w:rsidRPr="00B61763">
        <w:rPr>
          <w:b/>
          <w:bCs/>
          <w:sz w:val="24"/>
          <w:szCs w:val="24"/>
        </w:rPr>
        <w:t>УЛАГАНСКОГО РАЙОНА                                                ДЕПУТАТТАР СОВЕДИ</w:t>
      </w:r>
    </w:p>
    <w:p w:rsidR="00B61763" w:rsidRPr="00B61763" w:rsidRDefault="00B61763" w:rsidP="00B61763">
      <w:pPr>
        <w:spacing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B61763">
        <w:rPr>
          <w:b/>
          <w:bCs/>
          <w:sz w:val="24"/>
          <w:szCs w:val="24"/>
        </w:rPr>
        <w:t>РЕСПУБЛИКИ АЛТАЙ</w:t>
      </w:r>
    </w:p>
    <w:p w:rsidR="00B61763" w:rsidRPr="00B61763" w:rsidRDefault="00B61763" w:rsidP="00B61763">
      <w:pPr>
        <w:spacing w:line="240" w:lineRule="atLeast"/>
        <w:jc w:val="center"/>
        <w:rPr>
          <w:b/>
          <w:bCs/>
          <w:sz w:val="24"/>
          <w:szCs w:val="24"/>
        </w:rPr>
      </w:pPr>
      <w:r w:rsidRPr="00B61763">
        <w:rPr>
          <w:b/>
          <w:bCs/>
          <w:sz w:val="24"/>
          <w:szCs w:val="24"/>
        </w:rPr>
        <w:t>Улаганский район                                                                         Улаган аймак</w:t>
      </w:r>
    </w:p>
    <w:p w:rsidR="00B61763" w:rsidRPr="00B61763" w:rsidRDefault="00B61763" w:rsidP="00B61763">
      <w:pPr>
        <w:spacing w:line="240" w:lineRule="atLeast"/>
        <w:rPr>
          <w:b/>
          <w:bCs/>
          <w:sz w:val="24"/>
          <w:szCs w:val="24"/>
        </w:rPr>
      </w:pPr>
      <w:r w:rsidRPr="00B61763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  </w:t>
      </w:r>
      <w:r w:rsidRPr="00B61763">
        <w:rPr>
          <w:b/>
          <w:bCs/>
          <w:sz w:val="24"/>
          <w:szCs w:val="24"/>
          <w:lang w:val="en-US"/>
        </w:rPr>
        <w:t>c</w:t>
      </w:r>
      <w:r w:rsidRPr="00B61763">
        <w:rPr>
          <w:b/>
          <w:bCs/>
          <w:sz w:val="24"/>
          <w:szCs w:val="24"/>
        </w:rPr>
        <w:t>ело Балыкча</w:t>
      </w:r>
      <w:r w:rsidRPr="00B61763">
        <w:rPr>
          <w:b/>
          <w:bCs/>
          <w:sz w:val="24"/>
          <w:szCs w:val="24"/>
        </w:rPr>
        <w:tab/>
      </w:r>
      <w:r w:rsidRPr="00B61763">
        <w:rPr>
          <w:b/>
          <w:bCs/>
          <w:sz w:val="24"/>
          <w:szCs w:val="24"/>
        </w:rPr>
        <w:tab/>
      </w:r>
      <w:r w:rsidRPr="00B61763">
        <w:rPr>
          <w:b/>
          <w:bCs/>
          <w:sz w:val="24"/>
          <w:szCs w:val="24"/>
        </w:rPr>
        <w:tab/>
        <w:t xml:space="preserve">                                                 Балыкчы  </w:t>
      </w:r>
      <w:r w:rsidRPr="00B61763">
        <w:rPr>
          <w:b/>
          <w:bCs/>
          <w:sz w:val="24"/>
          <w:szCs w:val="24"/>
          <w:lang w:val="en-US"/>
        </w:rPr>
        <w:t>j</w:t>
      </w:r>
      <w:r w:rsidRPr="00B61763">
        <w:rPr>
          <w:b/>
          <w:bCs/>
          <w:sz w:val="24"/>
          <w:szCs w:val="24"/>
        </w:rPr>
        <w:t>урт</w:t>
      </w:r>
    </w:p>
    <w:p w:rsidR="00B61763" w:rsidRPr="00B61763" w:rsidRDefault="00B61763" w:rsidP="00B61763">
      <w:pPr>
        <w:pBdr>
          <w:bottom w:val="double" w:sz="6" w:space="1" w:color="auto"/>
        </w:pBdr>
        <w:spacing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B61763">
        <w:rPr>
          <w:b/>
          <w:bCs/>
          <w:sz w:val="24"/>
          <w:szCs w:val="24"/>
        </w:rPr>
        <w:t>улица Центральная, 23                                                             Центральный ором, 23</w:t>
      </w:r>
    </w:p>
    <w:p w:rsidR="00B61763" w:rsidRPr="00B61763" w:rsidRDefault="00B61763" w:rsidP="00566C7A">
      <w:pPr>
        <w:tabs>
          <w:tab w:val="left" w:pos="7575"/>
        </w:tabs>
        <w:rPr>
          <w:b/>
          <w:sz w:val="24"/>
          <w:szCs w:val="24"/>
        </w:rPr>
      </w:pPr>
      <w:r w:rsidRPr="00B61763">
        <w:rPr>
          <w:b/>
          <w:sz w:val="24"/>
          <w:szCs w:val="24"/>
        </w:rPr>
        <w:t>РЕШЕНИЕ</w:t>
      </w:r>
      <w:r w:rsidR="00566C7A">
        <w:rPr>
          <w:b/>
          <w:sz w:val="24"/>
          <w:szCs w:val="24"/>
        </w:rPr>
        <w:tab/>
        <w:t xml:space="preserve">           ЧЕЧИМ</w:t>
      </w:r>
    </w:p>
    <w:p w:rsidR="00B61763" w:rsidRPr="00B61763" w:rsidRDefault="001819C4" w:rsidP="00566C7A">
      <w:pPr>
        <w:rPr>
          <w:sz w:val="28"/>
          <w:szCs w:val="28"/>
        </w:rPr>
      </w:pPr>
      <w:r>
        <w:rPr>
          <w:sz w:val="28"/>
          <w:szCs w:val="28"/>
        </w:rPr>
        <w:t>от «24</w:t>
      </w:r>
      <w:r w:rsidR="00B61763" w:rsidRPr="00B61763">
        <w:rPr>
          <w:sz w:val="28"/>
          <w:szCs w:val="28"/>
        </w:rPr>
        <w:t xml:space="preserve">» мая 2018 года      </w:t>
      </w:r>
      <w:r w:rsidR="00566C7A">
        <w:rPr>
          <w:sz w:val="28"/>
          <w:szCs w:val="28"/>
        </w:rPr>
        <w:t xml:space="preserve">            </w:t>
      </w:r>
      <w:r w:rsidR="00B61763" w:rsidRPr="00B61763">
        <w:rPr>
          <w:sz w:val="28"/>
          <w:szCs w:val="28"/>
        </w:rPr>
        <w:t xml:space="preserve"> с. Балыкча                  </w:t>
      </w:r>
      <w:r w:rsidR="00566C7A">
        <w:rPr>
          <w:sz w:val="28"/>
          <w:szCs w:val="28"/>
        </w:rPr>
        <w:t xml:space="preserve">                             </w:t>
      </w:r>
      <w:r w:rsidR="00B61763" w:rsidRPr="00B61763">
        <w:rPr>
          <w:sz w:val="28"/>
          <w:szCs w:val="28"/>
        </w:rPr>
        <w:t xml:space="preserve"> № </w:t>
      </w:r>
      <w:r w:rsidR="00566C7A">
        <w:rPr>
          <w:sz w:val="28"/>
          <w:szCs w:val="28"/>
        </w:rPr>
        <w:t>5</w:t>
      </w:r>
    </w:p>
    <w:p w:rsidR="00B61763" w:rsidRPr="00B61763" w:rsidRDefault="00B61763" w:rsidP="00B61763">
      <w:pPr>
        <w:jc w:val="center"/>
        <w:rPr>
          <w:i/>
          <w:sz w:val="24"/>
          <w:szCs w:val="24"/>
        </w:rPr>
      </w:pPr>
    </w:p>
    <w:p w:rsidR="00DE22A6" w:rsidRPr="00B61763" w:rsidRDefault="00DE22A6" w:rsidP="00DE22A6">
      <w:pPr>
        <w:pStyle w:val="ConsPlusTitle"/>
        <w:rPr>
          <w:sz w:val="24"/>
          <w:szCs w:val="24"/>
        </w:rPr>
      </w:pPr>
      <w:r w:rsidRPr="00B61763">
        <w:rPr>
          <w:sz w:val="24"/>
          <w:szCs w:val="24"/>
        </w:rPr>
        <w:t xml:space="preserve">О </w:t>
      </w:r>
      <w:r w:rsidR="002667E3" w:rsidRPr="00B61763">
        <w:rPr>
          <w:sz w:val="24"/>
          <w:szCs w:val="24"/>
        </w:rPr>
        <w:t xml:space="preserve">порядке </w:t>
      </w:r>
      <w:r w:rsidRPr="00B61763">
        <w:rPr>
          <w:sz w:val="24"/>
          <w:szCs w:val="24"/>
        </w:rPr>
        <w:t>проведении антикоррупционной экспертизы</w:t>
      </w:r>
    </w:p>
    <w:p w:rsidR="00DE22A6" w:rsidRPr="00B61763" w:rsidRDefault="00DE22A6" w:rsidP="00DE22A6">
      <w:pPr>
        <w:pStyle w:val="ConsPlusTitle"/>
        <w:rPr>
          <w:sz w:val="24"/>
          <w:szCs w:val="24"/>
        </w:rPr>
      </w:pPr>
      <w:r w:rsidRPr="00B61763">
        <w:rPr>
          <w:sz w:val="24"/>
          <w:szCs w:val="24"/>
        </w:rPr>
        <w:t xml:space="preserve">нормативных правовых актов </w:t>
      </w:r>
    </w:p>
    <w:p w:rsidR="003F6258" w:rsidRPr="00B61763" w:rsidRDefault="00DE22A6" w:rsidP="00DE22A6">
      <w:pPr>
        <w:pStyle w:val="ConsPlusTitle"/>
        <w:rPr>
          <w:sz w:val="24"/>
          <w:szCs w:val="24"/>
        </w:rPr>
      </w:pPr>
      <w:r w:rsidRPr="00B61763">
        <w:rPr>
          <w:sz w:val="24"/>
          <w:szCs w:val="24"/>
        </w:rPr>
        <w:t xml:space="preserve">Совета депутатов </w:t>
      </w:r>
      <w:r w:rsidR="003F6258" w:rsidRPr="00B61763">
        <w:rPr>
          <w:sz w:val="24"/>
          <w:szCs w:val="24"/>
        </w:rPr>
        <w:t>Муниципального образования</w:t>
      </w:r>
    </w:p>
    <w:p w:rsidR="00DE22A6" w:rsidRPr="00B61763" w:rsidRDefault="00B61763" w:rsidP="00DE22A6">
      <w:pPr>
        <w:pStyle w:val="ConsPlusTitle"/>
        <w:rPr>
          <w:sz w:val="24"/>
          <w:szCs w:val="24"/>
        </w:rPr>
      </w:pPr>
      <w:r>
        <w:rPr>
          <w:sz w:val="24"/>
          <w:szCs w:val="24"/>
        </w:rPr>
        <w:t xml:space="preserve">Челушманское </w:t>
      </w:r>
      <w:r w:rsidR="00DE22A6" w:rsidRPr="00B61763">
        <w:rPr>
          <w:sz w:val="24"/>
          <w:szCs w:val="24"/>
        </w:rPr>
        <w:t>сельское поселение</w:t>
      </w:r>
    </w:p>
    <w:p w:rsidR="00DE22A6" w:rsidRDefault="00DE22A6" w:rsidP="00DE22A6">
      <w:pPr>
        <w:overflowPunct/>
        <w:ind w:firstLine="540"/>
        <w:jc w:val="both"/>
        <w:outlineLvl w:val="0"/>
        <w:rPr>
          <w:rFonts w:eastAsiaTheme="minorHAnsi"/>
          <w:lang w:eastAsia="en-US"/>
        </w:rPr>
      </w:pPr>
    </w:p>
    <w:p w:rsidR="00DE22A6" w:rsidRPr="00DE22A6" w:rsidRDefault="00DE22A6" w:rsidP="0005767E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E22A6">
        <w:rPr>
          <w:rFonts w:eastAsiaTheme="minorHAnsi"/>
          <w:sz w:val="24"/>
          <w:szCs w:val="24"/>
          <w:lang w:eastAsia="en-US"/>
        </w:rPr>
        <w:t xml:space="preserve">В соответствии с Федеральным </w:t>
      </w:r>
      <w:hyperlink r:id="rId9" w:history="1">
        <w:r w:rsidRPr="00DE22A6">
          <w:rPr>
            <w:rFonts w:eastAsiaTheme="minorHAnsi"/>
            <w:color w:val="0000FF"/>
            <w:sz w:val="24"/>
            <w:szCs w:val="24"/>
            <w:lang w:eastAsia="en-US"/>
          </w:rPr>
          <w:t>законом</w:t>
        </w:r>
      </w:hyperlink>
      <w:r w:rsidRPr="00DE22A6">
        <w:rPr>
          <w:rFonts w:eastAsiaTheme="minorHAnsi"/>
          <w:sz w:val="24"/>
          <w:szCs w:val="24"/>
          <w:lang w:eastAsia="en-US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 и </w:t>
      </w:r>
      <w:hyperlink r:id="rId10" w:history="1">
        <w:r w:rsidRPr="00DE22A6">
          <w:rPr>
            <w:rFonts w:eastAsiaTheme="minorHAnsi"/>
            <w:color w:val="0000FF"/>
            <w:sz w:val="24"/>
            <w:szCs w:val="24"/>
            <w:lang w:eastAsia="en-US"/>
          </w:rPr>
          <w:t>Законом</w:t>
        </w:r>
      </w:hyperlink>
      <w:r w:rsidRPr="00DE22A6">
        <w:rPr>
          <w:rFonts w:eastAsiaTheme="minorHAnsi"/>
          <w:sz w:val="24"/>
          <w:szCs w:val="24"/>
          <w:lang w:eastAsia="en-US"/>
        </w:rPr>
        <w:t xml:space="preserve"> Республики Алтай от 5 марта 2009 года N 1-РЗ "О противодействии коррупции в Республике Алтай", в целях организац</w:t>
      </w:r>
      <w:r w:rsidR="00FE77FB">
        <w:rPr>
          <w:rFonts w:eastAsiaTheme="minorHAnsi"/>
          <w:sz w:val="24"/>
          <w:szCs w:val="24"/>
          <w:lang w:eastAsia="en-US"/>
        </w:rPr>
        <w:t xml:space="preserve">ии деятельности Совета депутатов </w:t>
      </w:r>
      <w:r w:rsidR="003F6258">
        <w:rPr>
          <w:rFonts w:eastAsiaTheme="minorHAnsi"/>
          <w:sz w:val="24"/>
          <w:szCs w:val="24"/>
          <w:lang w:eastAsia="en-US"/>
        </w:rPr>
        <w:t>Муниципального образования</w:t>
      </w:r>
      <w:r w:rsidR="00FE77FB">
        <w:rPr>
          <w:rFonts w:eastAsiaTheme="minorHAnsi"/>
          <w:sz w:val="24"/>
          <w:szCs w:val="24"/>
          <w:lang w:eastAsia="en-US"/>
        </w:rPr>
        <w:t xml:space="preserve"> </w:t>
      </w:r>
      <w:r w:rsidR="000B45D2">
        <w:rPr>
          <w:rFonts w:eastAsiaTheme="minorHAnsi"/>
          <w:sz w:val="24"/>
          <w:szCs w:val="24"/>
          <w:lang w:eastAsia="en-US"/>
        </w:rPr>
        <w:t xml:space="preserve">Челушманское </w:t>
      </w:r>
      <w:r w:rsidR="00FE77FB">
        <w:rPr>
          <w:rFonts w:eastAsiaTheme="minorHAnsi"/>
          <w:sz w:val="24"/>
          <w:szCs w:val="24"/>
          <w:lang w:eastAsia="en-US"/>
        </w:rPr>
        <w:t>сельское поселение</w:t>
      </w:r>
      <w:r w:rsidRPr="00DE22A6">
        <w:rPr>
          <w:rFonts w:eastAsiaTheme="minorHAnsi"/>
          <w:sz w:val="24"/>
          <w:szCs w:val="24"/>
          <w:lang w:eastAsia="en-US"/>
        </w:rPr>
        <w:t xml:space="preserve"> по предупреждению включения в проекты нормативных правовых актов положений, способствующих созданию условий для проявления коррупции, а также по выявлению и устранению таких положений в нормативных правовых актах </w:t>
      </w:r>
      <w:r w:rsidR="0005767E">
        <w:rPr>
          <w:rFonts w:eastAsiaTheme="minorHAnsi"/>
          <w:sz w:val="24"/>
          <w:szCs w:val="24"/>
          <w:lang w:eastAsia="en-US"/>
        </w:rPr>
        <w:t>Совет</w:t>
      </w:r>
      <w:r w:rsidRPr="00DE22A6">
        <w:rPr>
          <w:rFonts w:eastAsiaTheme="minorHAnsi"/>
          <w:sz w:val="24"/>
          <w:szCs w:val="24"/>
          <w:lang w:eastAsia="en-US"/>
        </w:rPr>
        <w:t xml:space="preserve"> депутатов </w:t>
      </w:r>
      <w:r w:rsidR="003F6258">
        <w:rPr>
          <w:rFonts w:eastAsiaTheme="minorHAnsi"/>
          <w:sz w:val="24"/>
          <w:szCs w:val="24"/>
          <w:lang w:eastAsia="en-US"/>
        </w:rPr>
        <w:t xml:space="preserve">Муниципального образования </w:t>
      </w:r>
      <w:r w:rsidR="000B45D2">
        <w:rPr>
          <w:rFonts w:eastAsiaTheme="minorHAnsi"/>
          <w:sz w:val="24"/>
          <w:szCs w:val="24"/>
          <w:lang w:eastAsia="en-US"/>
        </w:rPr>
        <w:t>Челушманское</w:t>
      </w:r>
      <w:r w:rsidR="00FE77FB">
        <w:rPr>
          <w:rFonts w:eastAsiaTheme="minorHAnsi"/>
          <w:sz w:val="24"/>
          <w:szCs w:val="24"/>
          <w:lang w:eastAsia="en-US"/>
        </w:rPr>
        <w:t xml:space="preserve"> сельское поселение</w:t>
      </w:r>
      <w:r w:rsidRPr="00DE22A6">
        <w:rPr>
          <w:rFonts w:eastAsiaTheme="minorHAnsi"/>
          <w:sz w:val="24"/>
          <w:szCs w:val="24"/>
          <w:lang w:eastAsia="en-US"/>
        </w:rPr>
        <w:t xml:space="preserve"> решил:</w:t>
      </w:r>
    </w:p>
    <w:p w:rsidR="003F6258" w:rsidRPr="00DE22A6" w:rsidRDefault="003F6258" w:rsidP="003F6258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E22A6">
        <w:rPr>
          <w:rFonts w:eastAsiaTheme="minorHAnsi"/>
          <w:sz w:val="24"/>
          <w:szCs w:val="24"/>
          <w:lang w:eastAsia="en-US"/>
        </w:rPr>
        <w:t xml:space="preserve">1. Утвердить </w:t>
      </w:r>
      <w:hyperlink r:id="rId11" w:history="1">
        <w:r w:rsidRPr="00FE77FB">
          <w:rPr>
            <w:rFonts w:eastAsiaTheme="minorHAnsi"/>
            <w:sz w:val="24"/>
            <w:szCs w:val="24"/>
            <w:lang w:eastAsia="en-US"/>
          </w:rPr>
          <w:t>Порядок</w:t>
        </w:r>
      </w:hyperlink>
      <w:r w:rsidRPr="00DE22A6">
        <w:rPr>
          <w:rFonts w:eastAsiaTheme="minorHAnsi"/>
          <w:sz w:val="24"/>
          <w:szCs w:val="24"/>
          <w:lang w:eastAsia="en-US"/>
        </w:rPr>
        <w:t xml:space="preserve"> проведения антикоррупционной</w:t>
      </w:r>
      <w:r>
        <w:rPr>
          <w:rFonts w:eastAsiaTheme="minorHAnsi"/>
          <w:sz w:val="24"/>
          <w:szCs w:val="24"/>
          <w:lang w:eastAsia="en-US"/>
        </w:rPr>
        <w:t xml:space="preserve"> экспертизы нормативных правовых</w:t>
      </w:r>
      <w:r w:rsidRPr="00DE22A6">
        <w:rPr>
          <w:rFonts w:eastAsiaTheme="minorHAnsi"/>
          <w:sz w:val="24"/>
          <w:szCs w:val="24"/>
          <w:lang w:eastAsia="en-US"/>
        </w:rPr>
        <w:t xml:space="preserve"> актов Совета депутатов </w:t>
      </w:r>
      <w:r w:rsidRPr="003F6258">
        <w:rPr>
          <w:rFonts w:eastAsiaTheme="minorHAnsi"/>
          <w:sz w:val="24"/>
          <w:szCs w:val="24"/>
          <w:lang w:eastAsia="en-US"/>
        </w:rPr>
        <w:t>Муниципального образования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0B45D2">
        <w:rPr>
          <w:rFonts w:eastAsiaTheme="minorHAnsi"/>
          <w:sz w:val="24"/>
          <w:szCs w:val="24"/>
          <w:lang w:eastAsia="en-US"/>
        </w:rPr>
        <w:t>Челушманское</w:t>
      </w:r>
      <w:r>
        <w:rPr>
          <w:rFonts w:eastAsiaTheme="minorHAnsi"/>
          <w:sz w:val="24"/>
          <w:szCs w:val="24"/>
          <w:lang w:eastAsia="en-US"/>
        </w:rPr>
        <w:t xml:space="preserve"> сельское поселение</w:t>
      </w:r>
      <w:r w:rsidRPr="00DE22A6">
        <w:rPr>
          <w:rFonts w:eastAsiaTheme="minorHAnsi"/>
          <w:sz w:val="24"/>
          <w:szCs w:val="24"/>
          <w:lang w:eastAsia="en-US"/>
        </w:rPr>
        <w:t xml:space="preserve"> (Приложение 1).</w:t>
      </w:r>
    </w:p>
    <w:p w:rsidR="003F6258" w:rsidRPr="001B0218" w:rsidRDefault="003F6258" w:rsidP="003F6258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E22A6">
        <w:rPr>
          <w:rFonts w:eastAsiaTheme="minorHAnsi"/>
          <w:sz w:val="24"/>
          <w:szCs w:val="24"/>
          <w:lang w:eastAsia="en-US"/>
        </w:rPr>
        <w:t>2. Создать рабочую группу для проведения антикоррупционной экспертизы нормативных правовых актов Совета депутатов</w:t>
      </w:r>
      <w:r w:rsidRPr="003F6258">
        <w:rPr>
          <w:rFonts w:eastAsiaTheme="minorHAnsi"/>
          <w:sz w:val="24"/>
          <w:szCs w:val="24"/>
          <w:lang w:eastAsia="en-US"/>
        </w:rPr>
        <w:t xml:space="preserve"> Муниципального образования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0B45D2">
        <w:rPr>
          <w:rFonts w:eastAsiaTheme="minorHAnsi"/>
          <w:sz w:val="24"/>
          <w:szCs w:val="24"/>
          <w:lang w:eastAsia="en-US"/>
        </w:rPr>
        <w:t>Челушманское</w:t>
      </w:r>
      <w:r>
        <w:rPr>
          <w:rFonts w:eastAsiaTheme="minorHAnsi"/>
          <w:sz w:val="24"/>
          <w:szCs w:val="24"/>
          <w:lang w:eastAsia="en-US"/>
        </w:rPr>
        <w:t xml:space="preserve"> сельское поселение</w:t>
      </w:r>
      <w:r>
        <w:rPr>
          <w:rFonts w:eastAsiaTheme="minorHAnsi"/>
          <w:lang w:eastAsia="en-US"/>
        </w:rPr>
        <w:t xml:space="preserve">. </w:t>
      </w:r>
      <w:hyperlink r:id="rId12" w:history="1">
        <w:r w:rsidRPr="001B0218">
          <w:rPr>
            <w:rFonts w:eastAsiaTheme="minorHAnsi"/>
            <w:sz w:val="24"/>
            <w:szCs w:val="24"/>
            <w:lang w:eastAsia="en-US"/>
          </w:rPr>
          <w:t>(Приложение 2)</w:t>
        </w:r>
      </w:hyperlink>
      <w:r w:rsidRPr="001B0218">
        <w:rPr>
          <w:rFonts w:eastAsiaTheme="minorHAnsi"/>
          <w:sz w:val="24"/>
          <w:szCs w:val="24"/>
          <w:lang w:eastAsia="en-US"/>
        </w:rPr>
        <w:t>.</w:t>
      </w:r>
    </w:p>
    <w:p w:rsidR="001819C4" w:rsidRPr="001819C4" w:rsidRDefault="001819C4" w:rsidP="001819C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819C4">
        <w:rPr>
          <w:sz w:val="24"/>
          <w:szCs w:val="24"/>
        </w:rPr>
        <w:t xml:space="preserve">. Решение вступает в силу с момента его официального </w:t>
      </w:r>
      <w:r>
        <w:rPr>
          <w:sz w:val="24"/>
          <w:szCs w:val="24"/>
        </w:rPr>
        <w:t>обнародования на информационных стендах.</w:t>
      </w:r>
    </w:p>
    <w:p w:rsidR="001819C4" w:rsidRPr="003F6258" w:rsidRDefault="001819C4" w:rsidP="001819C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3F6258">
        <w:rPr>
          <w:rFonts w:eastAsiaTheme="minorHAnsi"/>
          <w:sz w:val="24"/>
          <w:szCs w:val="24"/>
          <w:lang w:eastAsia="en-US"/>
        </w:rPr>
        <w:t xml:space="preserve">. Контроль за исполнением решения возложить на председателя Совета депутатов Муниципального образования </w:t>
      </w:r>
      <w:r>
        <w:rPr>
          <w:rFonts w:eastAsiaTheme="minorHAnsi"/>
          <w:sz w:val="24"/>
          <w:szCs w:val="24"/>
          <w:lang w:eastAsia="en-US"/>
        </w:rPr>
        <w:t>«Челушманско</w:t>
      </w:r>
      <w:r w:rsidRPr="003F6258">
        <w:rPr>
          <w:rFonts w:eastAsiaTheme="minorHAnsi"/>
          <w:sz w:val="24"/>
          <w:szCs w:val="24"/>
          <w:lang w:eastAsia="en-US"/>
        </w:rPr>
        <w:t>е сельское поселение</w:t>
      </w:r>
      <w:r>
        <w:rPr>
          <w:rFonts w:eastAsiaTheme="minorHAnsi"/>
          <w:sz w:val="24"/>
          <w:szCs w:val="24"/>
          <w:lang w:eastAsia="en-US"/>
        </w:rPr>
        <w:t>»</w:t>
      </w:r>
      <w:r w:rsidRPr="003F6258">
        <w:rPr>
          <w:rFonts w:eastAsiaTheme="minorHAnsi"/>
          <w:sz w:val="24"/>
          <w:szCs w:val="24"/>
          <w:lang w:eastAsia="en-US"/>
        </w:rPr>
        <w:t>.</w:t>
      </w:r>
    </w:p>
    <w:p w:rsidR="008002DE" w:rsidRPr="008002DE" w:rsidRDefault="008002DE" w:rsidP="008002DE">
      <w:pPr>
        <w:ind w:firstLine="708"/>
        <w:jc w:val="both"/>
        <w:rPr>
          <w:sz w:val="24"/>
          <w:szCs w:val="24"/>
        </w:rPr>
      </w:pPr>
    </w:p>
    <w:p w:rsidR="008002DE" w:rsidRPr="008002DE" w:rsidRDefault="008002DE" w:rsidP="008002DE">
      <w:pPr>
        <w:ind w:firstLine="708"/>
        <w:jc w:val="both"/>
        <w:rPr>
          <w:sz w:val="24"/>
          <w:szCs w:val="24"/>
        </w:rPr>
      </w:pPr>
    </w:p>
    <w:p w:rsidR="008002DE" w:rsidRPr="008002DE" w:rsidRDefault="008002DE" w:rsidP="008002DE">
      <w:pPr>
        <w:ind w:firstLine="708"/>
        <w:jc w:val="both"/>
        <w:rPr>
          <w:sz w:val="24"/>
          <w:szCs w:val="24"/>
        </w:rPr>
      </w:pPr>
    </w:p>
    <w:p w:rsidR="008002DE" w:rsidRPr="008002DE" w:rsidRDefault="008002DE" w:rsidP="008002DE">
      <w:pPr>
        <w:ind w:firstLine="708"/>
        <w:jc w:val="both"/>
        <w:rPr>
          <w:sz w:val="24"/>
          <w:szCs w:val="24"/>
        </w:rPr>
      </w:pPr>
    </w:p>
    <w:p w:rsidR="008002DE" w:rsidRPr="008002DE" w:rsidRDefault="008002DE" w:rsidP="008002DE">
      <w:pPr>
        <w:ind w:firstLine="708"/>
        <w:jc w:val="both"/>
        <w:rPr>
          <w:sz w:val="24"/>
          <w:szCs w:val="24"/>
        </w:rPr>
      </w:pPr>
    </w:p>
    <w:p w:rsidR="008002DE" w:rsidRPr="008002DE" w:rsidRDefault="008002DE" w:rsidP="008002DE">
      <w:pPr>
        <w:widowControl w:val="0"/>
        <w:ind w:firstLine="708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3"/>
        <w:gridCol w:w="4298"/>
      </w:tblGrid>
      <w:tr w:rsidR="00450A44" w:rsidRPr="008002DE" w:rsidTr="008002DE">
        <w:tc>
          <w:tcPr>
            <w:tcW w:w="5688" w:type="dxa"/>
            <w:hideMark/>
          </w:tcPr>
          <w:p w:rsidR="008002DE" w:rsidRDefault="00450A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  <w:p w:rsidR="00450A44" w:rsidRPr="008002DE" w:rsidRDefault="000B45D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Челушманское</w:t>
            </w:r>
            <w:r w:rsidR="00450A44">
              <w:rPr>
                <w:sz w:val="24"/>
                <w:szCs w:val="24"/>
              </w:rPr>
              <w:t xml:space="preserve"> сельское </w:t>
            </w: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4680" w:type="dxa"/>
            <w:hideMark/>
          </w:tcPr>
          <w:p w:rsidR="008002DE" w:rsidRPr="008002DE" w:rsidRDefault="000B45D2" w:rsidP="00725647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П.С. Суразаков</w:t>
            </w:r>
          </w:p>
        </w:tc>
      </w:tr>
    </w:tbl>
    <w:p w:rsidR="008002DE" w:rsidRDefault="008002DE" w:rsidP="008002DE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8002DE" w:rsidRDefault="008002DE" w:rsidP="008002DE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8002DE" w:rsidRDefault="008002DE" w:rsidP="008002DE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8002DE" w:rsidRDefault="008002DE" w:rsidP="008002DE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8002DE" w:rsidRDefault="008002DE" w:rsidP="008002DE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566C7A" w:rsidRDefault="00566C7A" w:rsidP="008002DE">
      <w:pPr>
        <w:widowControl w:val="0"/>
        <w:ind w:firstLine="6120"/>
        <w:jc w:val="right"/>
        <w:rPr>
          <w:b/>
          <w:sz w:val="24"/>
          <w:szCs w:val="24"/>
        </w:rPr>
      </w:pPr>
    </w:p>
    <w:p w:rsidR="000A74C4" w:rsidRPr="00CC5CC5" w:rsidRDefault="00725647" w:rsidP="008002DE">
      <w:pPr>
        <w:widowControl w:val="0"/>
        <w:ind w:firstLine="6120"/>
        <w:jc w:val="right"/>
        <w:rPr>
          <w:b/>
          <w:sz w:val="24"/>
          <w:szCs w:val="24"/>
        </w:rPr>
      </w:pPr>
      <w:r w:rsidRPr="00CC5CC5">
        <w:rPr>
          <w:b/>
          <w:sz w:val="24"/>
          <w:szCs w:val="24"/>
        </w:rPr>
        <w:lastRenderedPageBreak/>
        <w:t>Приложение</w:t>
      </w:r>
      <w:r w:rsidR="000A74C4" w:rsidRPr="00CC5CC5">
        <w:rPr>
          <w:b/>
          <w:sz w:val="24"/>
          <w:szCs w:val="24"/>
        </w:rPr>
        <w:t xml:space="preserve"> 1</w:t>
      </w:r>
    </w:p>
    <w:p w:rsidR="008002DE" w:rsidRPr="00CC5CC5" w:rsidRDefault="00725647" w:rsidP="008002DE">
      <w:pPr>
        <w:widowControl w:val="0"/>
        <w:ind w:firstLine="6120"/>
        <w:jc w:val="right"/>
        <w:rPr>
          <w:b/>
          <w:sz w:val="24"/>
          <w:szCs w:val="24"/>
        </w:rPr>
      </w:pPr>
      <w:r w:rsidRPr="00CC5CC5">
        <w:rPr>
          <w:b/>
          <w:sz w:val="24"/>
          <w:szCs w:val="24"/>
        </w:rPr>
        <w:t xml:space="preserve"> к Решению </w:t>
      </w:r>
    </w:p>
    <w:p w:rsidR="00725647" w:rsidRPr="00CC5CC5" w:rsidRDefault="00725647" w:rsidP="00725647">
      <w:pPr>
        <w:widowControl w:val="0"/>
        <w:ind w:firstLine="6120"/>
        <w:jc w:val="right"/>
        <w:rPr>
          <w:b/>
          <w:sz w:val="24"/>
          <w:szCs w:val="24"/>
        </w:rPr>
      </w:pPr>
      <w:r w:rsidRPr="00CC5CC5">
        <w:rPr>
          <w:b/>
          <w:sz w:val="24"/>
          <w:szCs w:val="24"/>
        </w:rPr>
        <w:t>Совета депутатов</w:t>
      </w:r>
    </w:p>
    <w:p w:rsidR="00725647" w:rsidRPr="00CC5CC5" w:rsidRDefault="00D94C6A" w:rsidP="00725647">
      <w:pPr>
        <w:widowControl w:val="0"/>
        <w:ind w:firstLine="6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МО</w:t>
      </w:r>
      <w:r w:rsidR="00725647" w:rsidRPr="00CC5C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CC5CC5" w:rsidRPr="00CC5CC5">
        <w:rPr>
          <w:b/>
          <w:sz w:val="24"/>
          <w:szCs w:val="24"/>
        </w:rPr>
        <w:t>Челушманское</w:t>
      </w:r>
      <w:r w:rsidR="00725647" w:rsidRPr="00CC5CC5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>»</w:t>
      </w:r>
    </w:p>
    <w:p w:rsidR="008002DE" w:rsidRPr="00CC5CC5" w:rsidRDefault="00725647" w:rsidP="0054385E">
      <w:pPr>
        <w:widowControl w:val="0"/>
        <w:ind w:firstLine="6120"/>
        <w:jc w:val="right"/>
        <w:rPr>
          <w:b/>
          <w:sz w:val="24"/>
          <w:szCs w:val="24"/>
        </w:rPr>
      </w:pPr>
      <w:r w:rsidRPr="00CC5CC5">
        <w:rPr>
          <w:b/>
          <w:sz w:val="24"/>
          <w:szCs w:val="24"/>
        </w:rPr>
        <w:t xml:space="preserve"> </w:t>
      </w:r>
      <w:r w:rsidR="00566C7A" w:rsidRPr="00566C7A">
        <w:rPr>
          <w:b/>
          <w:sz w:val="24"/>
          <w:szCs w:val="24"/>
        </w:rPr>
        <w:t>24.05.2018 г</w:t>
      </w:r>
      <w:r w:rsidRPr="00566C7A">
        <w:rPr>
          <w:b/>
          <w:sz w:val="24"/>
          <w:szCs w:val="24"/>
        </w:rPr>
        <w:t>.</w:t>
      </w:r>
      <w:r w:rsidR="00566C7A" w:rsidRPr="00566C7A">
        <w:rPr>
          <w:b/>
          <w:sz w:val="24"/>
          <w:szCs w:val="24"/>
        </w:rPr>
        <w:t xml:space="preserve"> № </w:t>
      </w:r>
      <w:r w:rsidR="00566C7A">
        <w:rPr>
          <w:b/>
          <w:sz w:val="24"/>
          <w:szCs w:val="24"/>
        </w:rPr>
        <w:t>5</w:t>
      </w:r>
    </w:p>
    <w:p w:rsidR="000379FD" w:rsidRPr="00CC5CC5" w:rsidRDefault="000379FD" w:rsidP="008002D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C5">
        <w:rPr>
          <w:rFonts w:ascii="Times New Roman" w:hAnsi="Times New Roman" w:cs="Times New Roman"/>
          <w:b/>
          <w:sz w:val="24"/>
          <w:szCs w:val="24"/>
        </w:rPr>
        <w:t xml:space="preserve"> Порядок</w:t>
      </w:r>
      <w:r w:rsidR="008002DE" w:rsidRPr="00CC5C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2DE" w:rsidRPr="00CC5CC5" w:rsidRDefault="008002DE" w:rsidP="008002D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C5">
        <w:rPr>
          <w:rFonts w:ascii="Times New Roman" w:hAnsi="Times New Roman" w:cs="Times New Roman"/>
          <w:b/>
          <w:sz w:val="24"/>
          <w:szCs w:val="24"/>
        </w:rPr>
        <w:t xml:space="preserve">проведения антикоррупционной экспертизы </w:t>
      </w:r>
    </w:p>
    <w:p w:rsidR="00725647" w:rsidRPr="00CC5CC5" w:rsidRDefault="008002DE" w:rsidP="0072564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C5">
        <w:rPr>
          <w:rFonts w:ascii="Times New Roman" w:hAnsi="Times New Roman" w:cs="Times New Roman"/>
          <w:b/>
          <w:sz w:val="24"/>
          <w:szCs w:val="24"/>
        </w:rPr>
        <w:t>нормативных правовых актов</w:t>
      </w:r>
    </w:p>
    <w:p w:rsidR="008002DE" w:rsidRPr="00CC5CC5" w:rsidRDefault="008002DE" w:rsidP="003965E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9FD" w:rsidRPr="00CC5CC5">
        <w:rPr>
          <w:rFonts w:ascii="Times New Roman" w:hAnsi="Times New Roman" w:cs="Times New Roman"/>
          <w:b/>
          <w:sz w:val="24"/>
          <w:szCs w:val="24"/>
        </w:rPr>
        <w:t xml:space="preserve">Совета депутатов МО </w:t>
      </w:r>
      <w:r w:rsidR="00CC5CC5" w:rsidRPr="00CC5CC5">
        <w:rPr>
          <w:rFonts w:ascii="Times New Roman" w:hAnsi="Times New Roman" w:cs="Times New Roman"/>
          <w:b/>
          <w:sz w:val="24"/>
          <w:szCs w:val="24"/>
        </w:rPr>
        <w:t>Челушманское</w:t>
      </w:r>
      <w:r w:rsidR="000379FD" w:rsidRPr="00CC5CC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B61763" w:rsidRPr="00CC5CC5" w:rsidRDefault="00B61763" w:rsidP="0054385E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b/>
        </w:rPr>
      </w:pPr>
    </w:p>
    <w:p w:rsidR="008002DE" w:rsidRDefault="008002DE" w:rsidP="00D94C6A">
      <w:pPr>
        <w:pStyle w:val="a3"/>
        <w:numPr>
          <w:ilvl w:val="0"/>
          <w:numId w:val="2"/>
        </w:numPr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CC5CC5">
        <w:rPr>
          <w:b/>
        </w:rPr>
        <w:t>Общие положения</w:t>
      </w:r>
    </w:p>
    <w:p w:rsidR="00D94C6A" w:rsidRPr="00CC5CC5" w:rsidRDefault="00D94C6A" w:rsidP="00D94C6A">
      <w:pPr>
        <w:pStyle w:val="a3"/>
        <w:tabs>
          <w:tab w:val="left" w:pos="708"/>
        </w:tabs>
        <w:spacing w:before="0" w:beforeAutospacing="0" w:after="0" w:afterAutospacing="0"/>
        <w:ind w:left="720"/>
        <w:rPr>
          <w:b/>
        </w:rPr>
      </w:pP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bookmarkStart w:id="0" w:name="BM1001"/>
      <w:bookmarkEnd w:id="0"/>
      <w:r w:rsidRPr="00CC5CC5">
        <w:rPr>
          <w:rFonts w:eastAsiaTheme="minorHAnsi"/>
          <w:bCs/>
          <w:sz w:val="24"/>
          <w:szCs w:val="24"/>
          <w:lang w:eastAsia="en-US"/>
        </w:rPr>
        <w:t>1. Настоящий порядок устанавливает порядок проведения антикоррупционной экспертизы, в том числе порядок подготовки заключений о результатах антикоррупционной экспертизы: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1) нормативных правовых актов  Председателя Совета депутатов, Совета депутатов поселения;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 xml:space="preserve">2) проектов нормативных правовых актов Председателя Совета депутатов, Совета депутатов </w:t>
      </w:r>
      <w:r w:rsidR="000A74C4" w:rsidRPr="00CC5CC5">
        <w:rPr>
          <w:rFonts w:eastAsiaTheme="minorHAnsi"/>
          <w:bCs/>
          <w:sz w:val="24"/>
          <w:szCs w:val="24"/>
          <w:lang w:eastAsia="en-US"/>
        </w:rPr>
        <w:t>поселения</w:t>
      </w:r>
      <w:r w:rsidRPr="00CC5CC5">
        <w:rPr>
          <w:rFonts w:eastAsiaTheme="minorHAnsi"/>
          <w:bCs/>
          <w:sz w:val="24"/>
          <w:szCs w:val="24"/>
          <w:lang w:eastAsia="en-US"/>
        </w:rPr>
        <w:t xml:space="preserve"> (далее - проекты нормативных правовых актов).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2. Антикоррупционная экспертиза не проводится в отношении нормативных правовых актов и проектов нормативных актов, содержащих сведения, составляющие государственную тайну, или сведения конфиденциального характера.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 xml:space="preserve">3. Антикоррупционная экспертиза нормативных правовых актов и проектов нормативных правовых актов проводится в соответствии с </w:t>
      </w:r>
      <w:hyperlink r:id="rId13" w:history="1">
        <w:r w:rsidRPr="00CC5CC5">
          <w:rPr>
            <w:rFonts w:eastAsiaTheme="minorHAnsi"/>
            <w:bCs/>
            <w:sz w:val="24"/>
            <w:szCs w:val="24"/>
            <w:lang w:eastAsia="en-US"/>
          </w:rPr>
          <w:t>Методикой</w:t>
        </w:r>
      </w:hyperlink>
      <w:r w:rsidRPr="00CC5CC5">
        <w:rPr>
          <w:rFonts w:eastAsiaTheme="minorHAnsi"/>
          <w:bCs/>
          <w:sz w:val="24"/>
          <w:szCs w:val="24"/>
          <w:lang w:eastAsia="en-US"/>
        </w:rPr>
        <w:t xml:space="preserve">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 (далее - Методика).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4. Антикоррупционная экспертиза проводится в целях: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1) выявления в нормативных правовых актах и проектах нормативных правовых актов коррупциогенных факторов;</w:t>
      </w:r>
    </w:p>
    <w:p w:rsidR="000379FD" w:rsidRPr="00CC5CC5" w:rsidRDefault="000379FD" w:rsidP="003965EF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2) разработки рекомендаций, направленных на устранение или ограничение действия, выявленных в нормативных правовых актах и проектах нормативных правовых актов коррупциогенных факторов.</w:t>
      </w:r>
    </w:p>
    <w:p w:rsidR="00CA4F38" w:rsidRDefault="00CA4F38" w:rsidP="000379FD">
      <w:pPr>
        <w:overflowPunct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0379FD" w:rsidRPr="00CC5CC5" w:rsidRDefault="000379FD" w:rsidP="000379FD">
      <w:pPr>
        <w:overflowPunct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>II. Порядок проведения антикоррупционной экспертизы</w:t>
      </w:r>
    </w:p>
    <w:p w:rsidR="000379FD" w:rsidRPr="00CC5CC5" w:rsidRDefault="000379FD" w:rsidP="000379FD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>нормативных правовых актов и подготовки заключений</w:t>
      </w:r>
    </w:p>
    <w:p w:rsidR="000379FD" w:rsidRPr="00CC5CC5" w:rsidRDefault="000379FD" w:rsidP="000379FD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>о результатах антикоррупционной экспертизы</w:t>
      </w:r>
    </w:p>
    <w:p w:rsidR="000379FD" w:rsidRDefault="000379FD" w:rsidP="003965EF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>нормативных правовых актов</w:t>
      </w:r>
    </w:p>
    <w:p w:rsidR="0046405B" w:rsidRPr="00CC5CC5" w:rsidRDefault="0046405B" w:rsidP="003965EF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267141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 xml:space="preserve">5. Организация проведения антикоррупционной экспертизы нормативных правовых актов осуществляется по поручению Председателя Совета депутатов, Совета депутатов </w:t>
      </w:r>
      <w:r w:rsidR="00267141" w:rsidRPr="00CC5CC5">
        <w:rPr>
          <w:rFonts w:eastAsiaTheme="minorHAnsi"/>
          <w:bCs/>
          <w:sz w:val="24"/>
          <w:szCs w:val="24"/>
          <w:lang w:eastAsia="en-US"/>
        </w:rPr>
        <w:t>поселения рабочей группой по проведению антикоррупционной эксперти</w:t>
      </w:r>
      <w:r w:rsidR="00156EF6" w:rsidRPr="00CC5CC5">
        <w:rPr>
          <w:rFonts w:eastAsiaTheme="minorHAnsi"/>
          <w:bCs/>
          <w:sz w:val="24"/>
          <w:szCs w:val="24"/>
          <w:lang w:eastAsia="en-US"/>
        </w:rPr>
        <w:t>зы нормативных правовых актов (далее – рабочая группа).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 xml:space="preserve">6. Поручение Председателя Совета депутатов, Совета депутатов </w:t>
      </w:r>
      <w:r w:rsidR="00267141" w:rsidRPr="00CC5CC5">
        <w:rPr>
          <w:rFonts w:eastAsiaTheme="minorHAnsi"/>
          <w:bCs/>
          <w:sz w:val="24"/>
          <w:szCs w:val="24"/>
          <w:lang w:eastAsia="en-US"/>
        </w:rPr>
        <w:t>поселения</w:t>
      </w:r>
      <w:r w:rsidRPr="00CC5CC5">
        <w:rPr>
          <w:rFonts w:eastAsiaTheme="minorHAnsi"/>
          <w:bCs/>
          <w:sz w:val="24"/>
          <w:szCs w:val="24"/>
          <w:lang w:eastAsia="en-US"/>
        </w:rPr>
        <w:t>, о проведении антикоррупционной экспертизы нормативного акта должно содержать следующие сведения: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1) срок проведения антикоррупционной экспертизы нормативного правового акта, который не может превышать одного месяца с даты принятия решения о проведении антикоррупционной экспертизы нормативного правового акта;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lastRenderedPageBreak/>
        <w:t>2) перечень вопросов, на которые в результате проведения антикоррупционной экспертизы должны быть даны однозначные ответы.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 xml:space="preserve">7. По результатам антикоррупционной экспертизы </w:t>
      </w:r>
      <w:r w:rsidR="00156EF6" w:rsidRPr="00CC5CC5">
        <w:rPr>
          <w:rFonts w:eastAsiaTheme="minorHAnsi"/>
          <w:bCs/>
          <w:sz w:val="24"/>
          <w:szCs w:val="24"/>
          <w:lang w:eastAsia="en-US"/>
        </w:rPr>
        <w:t xml:space="preserve">рабочей группой </w:t>
      </w:r>
      <w:r w:rsidR="00267141" w:rsidRPr="00CC5CC5">
        <w:rPr>
          <w:rFonts w:eastAsiaTheme="minorHAnsi"/>
          <w:bCs/>
          <w:sz w:val="24"/>
          <w:szCs w:val="24"/>
          <w:lang w:eastAsia="en-US"/>
        </w:rPr>
        <w:t>составляется</w:t>
      </w:r>
      <w:r w:rsidRPr="00CC5CC5">
        <w:rPr>
          <w:rFonts w:eastAsiaTheme="minorHAnsi"/>
          <w:bCs/>
          <w:sz w:val="24"/>
          <w:szCs w:val="24"/>
          <w:lang w:eastAsia="en-US"/>
        </w:rPr>
        <w:t xml:space="preserve"> заключение.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8. В заключении по результатам проведения антикоррупционной экспертизы должны содержаться следующие сведения: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1) дата подготовки заключения;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2) основание подготовки заключения;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3) дата принятия (издания), регистрационный номер, наименование нормативного правового акта, прошедшего антикоррупционную экспертизу;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 xml:space="preserve">4) положения нормативного правового акта, способствующие созданию условий для проявления коррупции, с указанием структурных единиц нормативного правового акта (разделы, главы, статьи, части, пункты, подпункты, абзацы) и соответствующие коррупциогенные факторы (со ссылкой на </w:t>
      </w:r>
      <w:hyperlink r:id="rId14" w:history="1">
        <w:r w:rsidRPr="00CC5CC5">
          <w:rPr>
            <w:rFonts w:eastAsiaTheme="minorHAnsi"/>
            <w:bCs/>
            <w:sz w:val="24"/>
            <w:szCs w:val="24"/>
            <w:lang w:eastAsia="en-US"/>
          </w:rPr>
          <w:t>Методику</w:t>
        </w:r>
      </w:hyperlink>
      <w:r w:rsidRPr="00CC5CC5">
        <w:rPr>
          <w:rFonts w:eastAsiaTheme="minorHAnsi"/>
          <w:bCs/>
          <w:sz w:val="24"/>
          <w:szCs w:val="24"/>
          <w:lang w:eastAsia="en-US"/>
        </w:rPr>
        <w:t>).</w:t>
      </w:r>
    </w:p>
    <w:p w:rsidR="000379FD" w:rsidRPr="00CC5CC5" w:rsidRDefault="00AD0D13" w:rsidP="003965EF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9</w:t>
      </w:r>
      <w:r w:rsidR="000379FD" w:rsidRPr="00CC5CC5">
        <w:rPr>
          <w:rFonts w:eastAsiaTheme="minorHAnsi"/>
          <w:bCs/>
          <w:sz w:val="24"/>
          <w:szCs w:val="24"/>
          <w:lang w:eastAsia="en-US"/>
        </w:rPr>
        <w:t>. При получении заключения с выводами о наличии в нормативном правовом акте положений, содержащих коррупциогенные факторы, разработчик нормативного правового акта в течение 30 рабочих дней осуществляет разработку проекта соответствующего нормативного правового акта (о внесении изменений в ранее принятый нормативный  правовой акт, об отмене, признании утратившим силу ранее принятого нормативного правового акта), направленного на устранение замечаний, изложенных в заключении по результатам проведения антикоррупционной экспертизы.</w:t>
      </w:r>
    </w:p>
    <w:p w:rsidR="0046405B" w:rsidRDefault="0046405B" w:rsidP="000379FD">
      <w:pPr>
        <w:overflowPunct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0379FD" w:rsidRPr="00CC5CC5" w:rsidRDefault="000379FD" w:rsidP="000379FD">
      <w:pPr>
        <w:overflowPunct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>III. Порядок проведения антикоррупционной экспертизы</w:t>
      </w:r>
    </w:p>
    <w:p w:rsidR="000379FD" w:rsidRPr="00CC5CC5" w:rsidRDefault="000379FD" w:rsidP="000379FD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>проектов нормативных правовых актов и подготовки</w:t>
      </w:r>
    </w:p>
    <w:p w:rsidR="000379FD" w:rsidRPr="00CC5CC5" w:rsidRDefault="000379FD" w:rsidP="000379FD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>заключений о результатах антикоррупционной экспертизы</w:t>
      </w:r>
    </w:p>
    <w:p w:rsidR="000379FD" w:rsidRDefault="000379FD" w:rsidP="0054385E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>прое</w:t>
      </w:r>
      <w:r w:rsidR="0054385E" w:rsidRPr="00CC5CC5">
        <w:rPr>
          <w:rFonts w:eastAsiaTheme="minorHAnsi"/>
          <w:b/>
          <w:bCs/>
          <w:sz w:val="24"/>
          <w:szCs w:val="24"/>
          <w:lang w:eastAsia="en-US"/>
        </w:rPr>
        <w:t>ктов нормативных правовых актов</w:t>
      </w:r>
    </w:p>
    <w:p w:rsidR="0046405B" w:rsidRPr="00CC5CC5" w:rsidRDefault="0046405B" w:rsidP="0054385E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0379FD" w:rsidRPr="00CC5CC5" w:rsidRDefault="00CB0349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10</w:t>
      </w:r>
      <w:r w:rsidR="000379FD" w:rsidRPr="00CC5CC5">
        <w:rPr>
          <w:rFonts w:eastAsiaTheme="minorHAnsi"/>
          <w:bCs/>
          <w:sz w:val="24"/>
          <w:szCs w:val="24"/>
          <w:lang w:eastAsia="en-US"/>
        </w:rPr>
        <w:t>. Антикоррупционная экспертиза проектов нормативных правовых актов включает выполнение следующих последовательных действий: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 xml:space="preserve">1) проведение антикоррупционной экспертизы проекта нормативного правового акта самостоятельно </w:t>
      </w:r>
      <w:r w:rsidR="00CB0349" w:rsidRPr="00CC5CC5">
        <w:rPr>
          <w:rFonts w:eastAsiaTheme="minorHAnsi"/>
          <w:bCs/>
          <w:sz w:val="24"/>
          <w:szCs w:val="24"/>
          <w:lang w:eastAsia="en-US"/>
        </w:rPr>
        <w:t>Советом депутатов поселения</w:t>
      </w:r>
      <w:r w:rsidRPr="00CC5CC5">
        <w:rPr>
          <w:rFonts w:eastAsiaTheme="minorHAnsi"/>
          <w:bCs/>
          <w:sz w:val="24"/>
          <w:szCs w:val="24"/>
          <w:lang w:eastAsia="en-US"/>
        </w:rPr>
        <w:t xml:space="preserve">, разработчиком проекта нормативного правового акта (далее - разработчик) при разработке проекта нормативного правового акта, по результатам которой составляется </w:t>
      </w:r>
      <w:r w:rsidR="00707219" w:rsidRPr="00CC5CC5">
        <w:rPr>
          <w:rFonts w:eastAsiaTheme="minorHAnsi"/>
          <w:bCs/>
          <w:sz w:val="24"/>
          <w:szCs w:val="24"/>
          <w:lang w:eastAsia="en-US"/>
        </w:rPr>
        <w:t>пояснительная записка</w:t>
      </w:r>
      <w:r w:rsidRPr="00CC5CC5">
        <w:rPr>
          <w:rFonts w:eastAsiaTheme="minorHAnsi"/>
          <w:bCs/>
          <w:sz w:val="24"/>
          <w:szCs w:val="24"/>
          <w:lang w:eastAsia="en-US"/>
        </w:rPr>
        <w:t xml:space="preserve"> о наличии или отсутствии в проекте нормативного правового акта положений, способствующих созданию условий для проявления коррупции (далее - справка разработчика);</w:t>
      </w:r>
    </w:p>
    <w:p w:rsidR="000379FD" w:rsidRPr="00CC5CC5" w:rsidRDefault="008A1FB7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2</w:t>
      </w:r>
      <w:r w:rsidR="000379FD" w:rsidRPr="00CC5CC5">
        <w:rPr>
          <w:rFonts w:eastAsiaTheme="minorHAnsi"/>
          <w:bCs/>
          <w:sz w:val="24"/>
          <w:szCs w:val="24"/>
          <w:lang w:eastAsia="en-US"/>
        </w:rPr>
        <w:t xml:space="preserve">) направление проекта нормативного правового акта с приложением </w:t>
      </w:r>
      <w:r w:rsidR="002F6353" w:rsidRPr="00CC5CC5">
        <w:rPr>
          <w:rFonts w:eastAsiaTheme="minorHAnsi"/>
          <w:bCs/>
          <w:sz w:val="24"/>
          <w:szCs w:val="24"/>
          <w:lang w:eastAsia="en-US"/>
        </w:rPr>
        <w:t>пояснительной записки разработчиком данного проекта</w:t>
      </w:r>
      <w:r w:rsidRPr="00CC5CC5">
        <w:rPr>
          <w:rFonts w:eastAsiaTheme="minorHAnsi"/>
          <w:bCs/>
          <w:sz w:val="24"/>
          <w:szCs w:val="24"/>
          <w:lang w:eastAsia="en-US"/>
        </w:rPr>
        <w:t>, указанной</w:t>
      </w:r>
      <w:r w:rsidR="000379FD" w:rsidRPr="00CC5CC5">
        <w:rPr>
          <w:rFonts w:eastAsiaTheme="minorHAnsi"/>
          <w:bCs/>
          <w:sz w:val="24"/>
          <w:szCs w:val="24"/>
          <w:lang w:eastAsia="en-US"/>
        </w:rPr>
        <w:t xml:space="preserve"> в </w:t>
      </w:r>
      <w:hyperlink r:id="rId15" w:history="1">
        <w:r w:rsidR="00961D30" w:rsidRPr="00CC5CC5">
          <w:rPr>
            <w:rFonts w:eastAsiaTheme="minorHAnsi"/>
            <w:bCs/>
            <w:sz w:val="24"/>
            <w:szCs w:val="24"/>
            <w:lang w:eastAsia="en-US"/>
          </w:rPr>
          <w:t>1</w:t>
        </w:r>
      </w:hyperlink>
      <w:r w:rsidR="000379FD" w:rsidRPr="00CC5CC5">
        <w:rPr>
          <w:rFonts w:eastAsiaTheme="minorHAnsi"/>
          <w:bCs/>
          <w:sz w:val="24"/>
          <w:szCs w:val="24"/>
          <w:lang w:eastAsia="en-US"/>
        </w:rPr>
        <w:t xml:space="preserve"> наст</w:t>
      </w:r>
      <w:r w:rsidR="002F6353" w:rsidRPr="00CC5CC5">
        <w:rPr>
          <w:rFonts w:eastAsiaTheme="minorHAnsi"/>
          <w:bCs/>
          <w:sz w:val="24"/>
          <w:szCs w:val="24"/>
          <w:lang w:eastAsia="en-US"/>
        </w:rPr>
        <w:t>оящего пункта, в Рабочую группу</w:t>
      </w:r>
      <w:r w:rsidR="000379FD" w:rsidRPr="00CC5CC5">
        <w:rPr>
          <w:rFonts w:eastAsiaTheme="minorHAnsi"/>
          <w:bCs/>
          <w:sz w:val="24"/>
          <w:szCs w:val="24"/>
          <w:lang w:eastAsia="en-US"/>
        </w:rPr>
        <w:t>;</w:t>
      </w:r>
    </w:p>
    <w:p w:rsidR="002F6353" w:rsidRPr="00CC5CC5" w:rsidRDefault="0095479F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3</w:t>
      </w:r>
      <w:r w:rsidR="000379FD" w:rsidRPr="00CC5CC5">
        <w:rPr>
          <w:rFonts w:eastAsiaTheme="minorHAnsi"/>
          <w:bCs/>
          <w:sz w:val="24"/>
          <w:szCs w:val="24"/>
          <w:lang w:eastAsia="en-US"/>
        </w:rPr>
        <w:t>) проведение антикоррупционной экспертизы проекта нормативного правового акта рабочей группой с целью недопущения появления в тексте проекта правового акта положений, содержащих коррупциогенные факторы</w:t>
      </w:r>
      <w:r w:rsidR="002F6353" w:rsidRPr="00CC5CC5">
        <w:rPr>
          <w:rFonts w:eastAsiaTheme="minorHAnsi"/>
          <w:bCs/>
          <w:sz w:val="24"/>
          <w:szCs w:val="24"/>
          <w:lang w:eastAsia="en-US"/>
        </w:rPr>
        <w:t>.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По результатам проведения рабочая группа готовит письменное заключение о результатах антикоррупционной экспертизы.</w:t>
      </w:r>
    </w:p>
    <w:p w:rsidR="000379FD" w:rsidRPr="00CC5CC5" w:rsidRDefault="0095479F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11</w:t>
      </w:r>
      <w:r w:rsidR="000379FD" w:rsidRPr="00CC5CC5">
        <w:rPr>
          <w:rFonts w:eastAsiaTheme="minorHAnsi"/>
          <w:bCs/>
          <w:sz w:val="24"/>
          <w:szCs w:val="24"/>
          <w:lang w:eastAsia="en-US"/>
        </w:rPr>
        <w:t>. Срок проведения Рабочей группой антикоррупционной экспертизы проектов нормативных правовых актов составл</w:t>
      </w:r>
      <w:r w:rsidR="000622C5" w:rsidRPr="00CC5CC5">
        <w:rPr>
          <w:rFonts w:eastAsiaTheme="minorHAnsi"/>
          <w:bCs/>
          <w:sz w:val="24"/>
          <w:szCs w:val="24"/>
          <w:lang w:eastAsia="en-US"/>
        </w:rPr>
        <w:t>яет максимально три рабочих дня с момента предоставления разработчиком проекта нормативного правового акта и пояснительной записки.</w:t>
      </w:r>
    </w:p>
    <w:p w:rsidR="000379FD" w:rsidRPr="00CC5CC5" w:rsidRDefault="0005767E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12</w:t>
      </w:r>
      <w:r w:rsidR="000E32AA" w:rsidRPr="00CC5CC5">
        <w:rPr>
          <w:rFonts w:eastAsiaTheme="minorHAnsi"/>
          <w:bCs/>
          <w:sz w:val="24"/>
          <w:szCs w:val="24"/>
          <w:lang w:eastAsia="en-US"/>
        </w:rPr>
        <w:t>. Заключение</w:t>
      </w:r>
      <w:r w:rsidR="000379FD" w:rsidRPr="00CC5CC5">
        <w:rPr>
          <w:rFonts w:eastAsiaTheme="minorHAnsi"/>
          <w:bCs/>
          <w:sz w:val="24"/>
          <w:szCs w:val="24"/>
          <w:lang w:eastAsia="en-US"/>
        </w:rPr>
        <w:t xml:space="preserve"> Р</w:t>
      </w:r>
      <w:r w:rsidR="000E32AA" w:rsidRPr="00CC5CC5">
        <w:rPr>
          <w:rFonts w:eastAsiaTheme="minorHAnsi"/>
          <w:bCs/>
          <w:sz w:val="24"/>
          <w:szCs w:val="24"/>
          <w:lang w:eastAsia="en-US"/>
        </w:rPr>
        <w:t>абочей группы должны содержать</w:t>
      </w:r>
      <w:r w:rsidR="000379FD" w:rsidRPr="00CC5CC5">
        <w:rPr>
          <w:rFonts w:eastAsiaTheme="minorHAnsi"/>
          <w:bCs/>
          <w:sz w:val="24"/>
          <w:szCs w:val="24"/>
          <w:lang w:eastAsia="en-US"/>
        </w:rPr>
        <w:t xml:space="preserve"> следующие сведения: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1) дата заключения;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2) наименование проекта нормативного правового акта;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 xml:space="preserve">3) положения проекта нормативного правового акта, способствующие созданию условий для проявления коррупции, с указанием структурных единиц нормативного </w:t>
      </w:r>
      <w:r w:rsidRPr="00CC5CC5">
        <w:rPr>
          <w:rFonts w:eastAsiaTheme="minorHAnsi"/>
          <w:bCs/>
          <w:sz w:val="24"/>
          <w:szCs w:val="24"/>
          <w:lang w:eastAsia="en-US"/>
        </w:rPr>
        <w:lastRenderedPageBreak/>
        <w:t xml:space="preserve">правового акта (разделы, главы, статьи, части, пункты, подпункты, абзацы) и соответствующие коррупциогенные факторы (со ссылкой на </w:t>
      </w:r>
      <w:hyperlink r:id="rId16" w:history="1">
        <w:r w:rsidRPr="00CC5CC5">
          <w:rPr>
            <w:rFonts w:eastAsiaTheme="minorHAnsi"/>
            <w:bCs/>
            <w:color w:val="0000FF"/>
            <w:sz w:val="24"/>
            <w:szCs w:val="24"/>
            <w:lang w:eastAsia="en-US"/>
          </w:rPr>
          <w:t>Методику</w:t>
        </w:r>
      </w:hyperlink>
      <w:r w:rsidRPr="00CC5CC5">
        <w:rPr>
          <w:rFonts w:eastAsiaTheme="minorHAnsi"/>
          <w:bCs/>
          <w:sz w:val="24"/>
          <w:szCs w:val="24"/>
          <w:lang w:eastAsia="en-US"/>
        </w:rPr>
        <w:t>).</w:t>
      </w:r>
    </w:p>
    <w:p w:rsidR="0054385E" w:rsidRPr="00CC5CC5" w:rsidRDefault="0005767E" w:rsidP="0054385E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CC5CC5">
        <w:rPr>
          <w:rFonts w:eastAsiaTheme="minorHAnsi"/>
          <w:bCs/>
          <w:sz w:val="24"/>
          <w:szCs w:val="24"/>
          <w:lang w:eastAsia="en-US"/>
        </w:rPr>
        <w:t>13</w:t>
      </w:r>
      <w:r w:rsidR="000379FD" w:rsidRPr="00CC5CC5">
        <w:rPr>
          <w:rFonts w:eastAsiaTheme="minorHAnsi"/>
          <w:bCs/>
          <w:sz w:val="24"/>
          <w:szCs w:val="24"/>
          <w:lang w:eastAsia="en-US"/>
        </w:rPr>
        <w:t>. Проект нормативного правового акта, в тексте которого выявлены коррупциогенные факторы, вместе с заключением Рабочей группы возвращается разработчику. Положения, содержащие коррупциогенные факторы, подлежат изменению либо исключению из текста данного проекта нормативного правового акта</w:t>
      </w:r>
      <w:r w:rsidR="0054385E" w:rsidRPr="00CC5CC5">
        <w:rPr>
          <w:rFonts w:eastAsiaTheme="minorHAnsi"/>
          <w:bCs/>
          <w:sz w:val="24"/>
          <w:szCs w:val="24"/>
          <w:lang w:eastAsia="en-US"/>
        </w:rPr>
        <w:t>.</w:t>
      </w:r>
    </w:p>
    <w:p w:rsidR="003965EF" w:rsidRPr="00CC5CC5" w:rsidRDefault="003965EF" w:rsidP="0054385E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3965EF" w:rsidRPr="00CC5CC5" w:rsidRDefault="003965EF" w:rsidP="0054385E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3965EF" w:rsidRPr="00CC5CC5" w:rsidRDefault="003965EF" w:rsidP="0054385E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3965EF" w:rsidRPr="00CC5CC5" w:rsidRDefault="003965EF" w:rsidP="0054385E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3965EF" w:rsidRPr="00CC5CC5" w:rsidRDefault="003965EF" w:rsidP="003159CC">
      <w:pPr>
        <w:overflowPunct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0379FD" w:rsidRDefault="000379FD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C5CC5" w:rsidRDefault="00CC5CC5" w:rsidP="003965EF">
      <w:pPr>
        <w:overflowPunct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D94C6A" w:rsidRDefault="00D94C6A" w:rsidP="000379FD">
      <w:pPr>
        <w:overflowPunct/>
        <w:jc w:val="right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D94C6A" w:rsidRDefault="00D94C6A" w:rsidP="000379FD">
      <w:pPr>
        <w:overflowPunct/>
        <w:jc w:val="right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D94C6A" w:rsidRDefault="00D94C6A" w:rsidP="000379FD">
      <w:pPr>
        <w:overflowPunct/>
        <w:jc w:val="right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0379FD" w:rsidRPr="00CC5CC5" w:rsidRDefault="000379FD" w:rsidP="000379FD">
      <w:pPr>
        <w:overflowPunct/>
        <w:jc w:val="right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lastRenderedPageBreak/>
        <w:t>Приложение N 2</w:t>
      </w:r>
    </w:p>
    <w:p w:rsidR="000379FD" w:rsidRPr="00CC5CC5" w:rsidRDefault="000379FD" w:rsidP="000379FD">
      <w:pPr>
        <w:overflowPunct/>
        <w:jc w:val="right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>к Решению</w:t>
      </w:r>
    </w:p>
    <w:p w:rsidR="000379FD" w:rsidRPr="00CC5CC5" w:rsidRDefault="000379FD" w:rsidP="000379FD">
      <w:pPr>
        <w:overflowPunct/>
        <w:jc w:val="right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>Совета депутатов</w:t>
      </w:r>
    </w:p>
    <w:p w:rsidR="000379FD" w:rsidRPr="00CC5CC5" w:rsidRDefault="00D94C6A" w:rsidP="000379FD">
      <w:pPr>
        <w:overflowPunct/>
        <w:jc w:val="right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МО «</w:t>
      </w:r>
      <w:r w:rsidR="00E12498">
        <w:rPr>
          <w:rFonts w:eastAsiaTheme="minorHAnsi"/>
          <w:b/>
          <w:bCs/>
          <w:sz w:val="24"/>
          <w:szCs w:val="24"/>
          <w:lang w:eastAsia="en-US"/>
        </w:rPr>
        <w:t>Челушманское</w:t>
      </w:r>
      <w:r w:rsidR="0054385E" w:rsidRPr="00CC5CC5">
        <w:rPr>
          <w:rFonts w:eastAsiaTheme="minorHAnsi"/>
          <w:b/>
          <w:bCs/>
          <w:sz w:val="24"/>
          <w:szCs w:val="24"/>
          <w:lang w:eastAsia="en-US"/>
        </w:rPr>
        <w:t xml:space="preserve"> сельское поселение</w:t>
      </w:r>
      <w:r>
        <w:rPr>
          <w:rFonts w:eastAsiaTheme="minorHAnsi"/>
          <w:b/>
          <w:bCs/>
          <w:sz w:val="24"/>
          <w:szCs w:val="24"/>
          <w:lang w:eastAsia="en-US"/>
        </w:rPr>
        <w:t>»</w:t>
      </w:r>
    </w:p>
    <w:p w:rsidR="000379FD" w:rsidRPr="00CC5CC5" w:rsidRDefault="00726768" w:rsidP="000379FD">
      <w:pPr>
        <w:overflowPunct/>
        <w:jc w:val="right"/>
        <w:rPr>
          <w:rFonts w:eastAsiaTheme="minorHAnsi"/>
          <w:b/>
          <w:bCs/>
          <w:sz w:val="24"/>
          <w:szCs w:val="24"/>
          <w:lang w:eastAsia="en-US"/>
        </w:rPr>
      </w:pPr>
      <w:r w:rsidRPr="00D94C6A">
        <w:rPr>
          <w:rFonts w:eastAsiaTheme="minorHAnsi"/>
          <w:b/>
          <w:bCs/>
          <w:sz w:val="24"/>
          <w:szCs w:val="24"/>
          <w:lang w:eastAsia="en-US"/>
        </w:rPr>
        <w:t>о</w:t>
      </w:r>
      <w:r w:rsidR="0054385E" w:rsidRPr="00D94C6A">
        <w:rPr>
          <w:rFonts w:eastAsiaTheme="minorHAnsi"/>
          <w:b/>
          <w:bCs/>
          <w:sz w:val="24"/>
          <w:szCs w:val="24"/>
          <w:lang w:eastAsia="en-US"/>
        </w:rPr>
        <w:t xml:space="preserve">т </w:t>
      </w:r>
      <w:r w:rsidR="00D94C6A" w:rsidRPr="00D94C6A">
        <w:rPr>
          <w:rFonts w:eastAsiaTheme="minorHAnsi"/>
          <w:b/>
          <w:bCs/>
          <w:sz w:val="24"/>
          <w:szCs w:val="24"/>
          <w:lang w:eastAsia="en-US"/>
        </w:rPr>
        <w:t>24.05.2018 г</w:t>
      </w:r>
      <w:r w:rsidR="0054385E" w:rsidRPr="00D94C6A">
        <w:rPr>
          <w:rFonts w:eastAsiaTheme="minorHAnsi"/>
          <w:b/>
          <w:bCs/>
          <w:sz w:val="24"/>
          <w:szCs w:val="24"/>
          <w:lang w:eastAsia="en-US"/>
        </w:rPr>
        <w:t>.</w:t>
      </w:r>
      <w:r w:rsidR="00D94C6A" w:rsidRPr="00D94C6A">
        <w:rPr>
          <w:rFonts w:eastAsiaTheme="minorHAnsi"/>
          <w:b/>
          <w:bCs/>
          <w:sz w:val="24"/>
          <w:szCs w:val="24"/>
          <w:lang w:eastAsia="en-US"/>
        </w:rPr>
        <w:t xml:space="preserve"> № 5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0379FD" w:rsidRPr="00CC5CC5" w:rsidRDefault="000379FD" w:rsidP="000379FD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>СОСТАВ</w:t>
      </w:r>
    </w:p>
    <w:p w:rsidR="003159CC" w:rsidRPr="00CC5CC5" w:rsidRDefault="000379FD" w:rsidP="000379FD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 xml:space="preserve">РАБОЧЕЙ ГРУППЫ </w:t>
      </w:r>
    </w:p>
    <w:p w:rsidR="000379FD" w:rsidRPr="00CC5CC5" w:rsidRDefault="000379FD" w:rsidP="000379FD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>ПО ПРОВЕДЕНИЮ АНТИКОРРУПЦИОННОЙ ЭКСПЕРТИЗЫ</w:t>
      </w:r>
    </w:p>
    <w:p w:rsidR="0054385E" w:rsidRPr="00CC5CC5" w:rsidRDefault="000379FD" w:rsidP="000379FD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 xml:space="preserve">НОРМАТИВНЫХ ПРАВОВЫХ АКТОВ СОВЕТА ДЕПУТАТОВ РАЙОНА </w:t>
      </w:r>
    </w:p>
    <w:p w:rsidR="000379FD" w:rsidRPr="00CC5CC5" w:rsidRDefault="003159CC" w:rsidP="003159CC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5CC5">
        <w:rPr>
          <w:rFonts w:eastAsiaTheme="minorHAnsi"/>
          <w:b/>
          <w:bCs/>
          <w:sz w:val="24"/>
          <w:szCs w:val="24"/>
          <w:lang w:eastAsia="en-US"/>
        </w:rPr>
        <w:t>МУНИЦИПАЛЬНОГО ОБРАЗОВАНИЯ</w:t>
      </w:r>
      <w:r w:rsidR="000379FD" w:rsidRPr="00CC5CC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E12498">
        <w:rPr>
          <w:rFonts w:eastAsiaTheme="minorHAnsi"/>
          <w:b/>
          <w:bCs/>
          <w:sz w:val="24"/>
          <w:szCs w:val="24"/>
          <w:lang w:eastAsia="en-US"/>
        </w:rPr>
        <w:t>ЧЕЛУШМАНСКОЕ</w:t>
      </w:r>
      <w:r w:rsidR="0054385E" w:rsidRPr="00CC5CC5">
        <w:rPr>
          <w:rFonts w:eastAsiaTheme="minorHAnsi"/>
          <w:b/>
          <w:bCs/>
          <w:sz w:val="24"/>
          <w:szCs w:val="24"/>
          <w:lang w:eastAsia="en-US"/>
        </w:rPr>
        <w:t xml:space="preserve"> СЕЛЬСКОЕ ПОСЕЛЕНИЕ</w:t>
      </w:r>
    </w:p>
    <w:p w:rsidR="000379FD" w:rsidRPr="00CC5CC5" w:rsidRDefault="000379FD" w:rsidP="000379FD">
      <w:pPr>
        <w:overflowPunct/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DA6BE9" w:rsidP="00DB6391">
      <w:pPr>
        <w:pStyle w:val="a3"/>
        <w:numPr>
          <w:ilvl w:val="0"/>
          <w:numId w:val="1"/>
        </w:numPr>
        <w:tabs>
          <w:tab w:val="left" w:pos="708"/>
        </w:tabs>
        <w:spacing w:before="0" w:beforeAutospacing="0" w:after="0" w:afterAutospacing="0"/>
      </w:pPr>
      <w:r>
        <w:t>Суразаков П.С</w:t>
      </w:r>
      <w:r w:rsidR="00DB6391" w:rsidRPr="00CC5CC5">
        <w:t xml:space="preserve">. – </w:t>
      </w:r>
      <w:r>
        <w:t>Председатель Совета депутатов</w:t>
      </w:r>
    </w:p>
    <w:p w:rsidR="00B22847" w:rsidRPr="00CC5CC5" w:rsidRDefault="00DA6BE9" w:rsidP="00DB6391">
      <w:pPr>
        <w:pStyle w:val="a3"/>
        <w:numPr>
          <w:ilvl w:val="0"/>
          <w:numId w:val="1"/>
        </w:numPr>
        <w:tabs>
          <w:tab w:val="left" w:pos="708"/>
        </w:tabs>
        <w:spacing w:before="0" w:beforeAutospacing="0" w:after="0" w:afterAutospacing="0"/>
      </w:pPr>
      <w:r>
        <w:t>Аскышева Е.В</w:t>
      </w:r>
      <w:r w:rsidR="00B22847" w:rsidRPr="00CC5CC5">
        <w:t xml:space="preserve">. – депутат </w:t>
      </w:r>
      <w:r>
        <w:t>Челушманского</w:t>
      </w:r>
      <w:r w:rsidR="00B22847" w:rsidRPr="00CC5CC5">
        <w:t xml:space="preserve"> сельского Совета депутатов</w:t>
      </w:r>
    </w:p>
    <w:p w:rsidR="00B22847" w:rsidRPr="00CC5CC5" w:rsidRDefault="00DA6BE9" w:rsidP="00DB6391">
      <w:pPr>
        <w:pStyle w:val="a3"/>
        <w:numPr>
          <w:ilvl w:val="0"/>
          <w:numId w:val="1"/>
        </w:numPr>
        <w:tabs>
          <w:tab w:val="left" w:pos="708"/>
        </w:tabs>
        <w:spacing w:before="0" w:beforeAutospacing="0" w:after="0" w:afterAutospacing="0"/>
      </w:pPr>
      <w:r>
        <w:t>Бачимов С.Н</w:t>
      </w:r>
      <w:r w:rsidR="00B22847" w:rsidRPr="00CC5CC5">
        <w:t xml:space="preserve">. - депутат </w:t>
      </w:r>
      <w:r>
        <w:t>Челушманского</w:t>
      </w:r>
      <w:r w:rsidR="00B22847" w:rsidRPr="00CC5CC5">
        <w:t xml:space="preserve"> сельского Совета депутатов</w:t>
      </w:r>
    </w:p>
    <w:p w:rsidR="00B22847" w:rsidRPr="00CC5CC5" w:rsidRDefault="00B22847" w:rsidP="00B22847">
      <w:pPr>
        <w:pStyle w:val="a3"/>
        <w:tabs>
          <w:tab w:val="left" w:pos="708"/>
        </w:tabs>
        <w:spacing w:before="0" w:beforeAutospacing="0" w:after="0" w:afterAutospacing="0"/>
        <w:ind w:left="927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Pr="00CC5CC5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A05B4C" w:rsidRDefault="00A05B4C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D94C6A" w:rsidRPr="00CC5CC5" w:rsidRDefault="00D94C6A" w:rsidP="008002DE">
      <w:pPr>
        <w:pStyle w:val="a3"/>
        <w:tabs>
          <w:tab w:val="left" w:pos="708"/>
        </w:tabs>
        <w:spacing w:before="0" w:beforeAutospacing="0" w:after="0" w:afterAutospacing="0"/>
        <w:ind w:left="6120"/>
        <w:jc w:val="right"/>
      </w:pPr>
    </w:p>
    <w:p w:rsidR="008002DE" w:rsidRPr="00CC5CC5" w:rsidRDefault="008002DE" w:rsidP="00A05B4C">
      <w:pPr>
        <w:pStyle w:val="a3"/>
        <w:tabs>
          <w:tab w:val="left" w:pos="708"/>
        </w:tabs>
        <w:spacing w:before="0" w:beforeAutospacing="0" w:after="0" w:afterAutospacing="0"/>
        <w:jc w:val="right"/>
        <w:rPr>
          <w:sz w:val="20"/>
          <w:szCs w:val="20"/>
        </w:rPr>
      </w:pPr>
      <w:r w:rsidRPr="00CC5CC5">
        <w:rPr>
          <w:sz w:val="20"/>
          <w:szCs w:val="20"/>
        </w:rPr>
        <w:lastRenderedPageBreak/>
        <w:t>ФОРМА</w:t>
      </w:r>
    </w:p>
    <w:p w:rsidR="00726768" w:rsidRPr="00CC5CC5" w:rsidRDefault="008002DE" w:rsidP="00A05B4C">
      <w:pPr>
        <w:pStyle w:val="a3"/>
        <w:tabs>
          <w:tab w:val="left" w:pos="708"/>
        </w:tabs>
        <w:spacing w:before="0" w:beforeAutospacing="0" w:after="0" w:afterAutospacing="0"/>
        <w:jc w:val="right"/>
        <w:rPr>
          <w:sz w:val="20"/>
          <w:szCs w:val="20"/>
        </w:rPr>
      </w:pPr>
      <w:r w:rsidRPr="00CC5CC5">
        <w:rPr>
          <w:sz w:val="20"/>
          <w:szCs w:val="20"/>
        </w:rPr>
        <w:t xml:space="preserve"> заключения по результатам проведения</w:t>
      </w:r>
    </w:p>
    <w:p w:rsidR="008002DE" w:rsidRPr="00CC5CC5" w:rsidRDefault="008002DE" w:rsidP="00A05B4C">
      <w:pPr>
        <w:pStyle w:val="a3"/>
        <w:tabs>
          <w:tab w:val="left" w:pos="708"/>
        </w:tabs>
        <w:spacing w:before="0" w:beforeAutospacing="0" w:after="0" w:afterAutospacing="0"/>
        <w:jc w:val="right"/>
        <w:rPr>
          <w:sz w:val="20"/>
          <w:szCs w:val="20"/>
        </w:rPr>
      </w:pPr>
      <w:r w:rsidRPr="00CC5CC5">
        <w:rPr>
          <w:sz w:val="20"/>
          <w:szCs w:val="20"/>
        </w:rPr>
        <w:t xml:space="preserve"> антикоррупционной экспертизы</w:t>
      </w:r>
    </w:p>
    <w:p w:rsidR="008002DE" w:rsidRPr="00CC5CC5" w:rsidRDefault="008002DE" w:rsidP="008002DE">
      <w:pPr>
        <w:tabs>
          <w:tab w:val="left" w:pos="708"/>
        </w:tabs>
      </w:pPr>
    </w:p>
    <w:p w:rsidR="00DE22A6" w:rsidRPr="00CC5CC5" w:rsidRDefault="00DE22A6" w:rsidP="00DE22A6">
      <w:pPr>
        <w:pStyle w:val="ConsPlusNonformat"/>
      </w:pPr>
      <w:r w:rsidRPr="00CC5CC5">
        <w:t xml:space="preserve">                                ЗАКЛЮЧЕНИЕ</w:t>
      </w:r>
    </w:p>
    <w:p w:rsidR="00DE22A6" w:rsidRPr="00CC5CC5" w:rsidRDefault="00DE22A6" w:rsidP="00DE22A6">
      <w:pPr>
        <w:pStyle w:val="ConsPlusNonformat"/>
      </w:pPr>
      <w:r w:rsidRPr="00CC5CC5">
        <w:t xml:space="preserve">          по результатам проведения антикоррупционной экспертизы</w:t>
      </w:r>
    </w:p>
    <w:p w:rsidR="00DE22A6" w:rsidRPr="00CC5CC5" w:rsidRDefault="00DE22A6" w:rsidP="00DE22A6">
      <w:pPr>
        <w:pStyle w:val="ConsPlusNonformat"/>
      </w:pPr>
      <w:r w:rsidRPr="00CC5CC5">
        <w:t xml:space="preserve">         ________________________________________________________</w:t>
      </w:r>
    </w:p>
    <w:p w:rsidR="00DE22A6" w:rsidRPr="00CC5CC5" w:rsidRDefault="00DE22A6" w:rsidP="00DE22A6">
      <w:pPr>
        <w:pStyle w:val="ConsPlusNonformat"/>
      </w:pPr>
      <w:r w:rsidRPr="00CC5CC5">
        <w:t xml:space="preserve">          (наименование нормативного правового акта, его проекта</w:t>
      </w:r>
    </w:p>
    <w:p w:rsidR="00DE22A6" w:rsidRPr="00CC5CC5" w:rsidRDefault="00DE22A6" w:rsidP="00DE22A6">
      <w:pPr>
        <w:pStyle w:val="ConsPlusNonformat"/>
      </w:pPr>
      <w:r w:rsidRPr="00CC5CC5">
        <w:t xml:space="preserve">                           или иного документа)</w:t>
      </w:r>
    </w:p>
    <w:p w:rsidR="00DE22A6" w:rsidRPr="00CC5CC5" w:rsidRDefault="00DE22A6" w:rsidP="00DE22A6">
      <w:pPr>
        <w:pStyle w:val="ConsPlusNonformat"/>
        <w:outlineLvl w:val="0"/>
      </w:pPr>
    </w:p>
    <w:p w:rsidR="00DE22A6" w:rsidRPr="00CC5CC5" w:rsidRDefault="00DE22A6" w:rsidP="00DE22A6">
      <w:pPr>
        <w:pStyle w:val="ConsPlusNonformat"/>
      </w:pPr>
      <w:r w:rsidRPr="00CC5CC5">
        <w:t xml:space="preserve">    В  соответствии с </w:t>
      </w:r>
      <w:hyperlink r:id="rId17" w:history="1">
        <w:r w:rsidRPr="00CC5CC5">
          <w:rPr>
            <w:color w:val="0000FF"/>
          </w:rPr>
          <w:t>частью 4 статьи 3</w:t>
        </w:r>
      </w:hyperlink>
      <w:r w:rsidRPr="00CC5CC5">
        <w:t xml:space="preserve"> Федерального закона от 17 июля 2009</w:t>
      </w:r>
    </w:p>
    <w:p w:rsidR="00DE22A6" w:rsidRPr="00CC5CC5" w:rsidRDefault="00DE22A6" w:rsidP="00DE22A6">
      <w:pPr>
        <w:pStyle w:val="ConsPlusNonformat"/>
      </w:pPr>
      <w:r w:rsidRPr="00CC5CC5">
        <w:t>г.  N  172-ФЗ "Об антикоррупционной экспертизе нормативных правовых актов и</w:t>
      </w:r>
    </w:p>
    <w:p w:rsidR="00DE22A6" w:rsidRPr="00CC5CC5" w:rsidRDefault="00DE22A6" w:rsidP="00DE22A6">
      <w:pPr>
        <w:pStyle w:val="ConsPlusNonformat"/>
      </w:pPr>
      <w:r w:rsidRPr="00CC5CC5">
        <w:t xml:space="preserve">проектов  нормативных  правовых актов", </w:t>
      </w:r>
      <w:hyperlink r:id="rId18" w:history="1">
        <w:r w:rsidRPr="00CC5CC5">
          <w:rPr>
            <w:color w:val="0000FF"/>
          </w:rPr>
          <w:t>статьей 6</w:t>
        </w:r>
      </w:hyperlink>
      <w:r w:rsidRPr="00CC5CC5">
        <w:t xml:space="preserve"> Федерального закона от 25</w:t>
      </w:r>
    </w:p>
    <w:p w:rsidR="00DE22A6" w:rsidRPr="00CC5CC5" w:rsidRDefault="00DE22A6" w:rsidP="00DE22A6">
      <w:pPr>
        <w:pStyle w:val="ConsPlusNonformat"/>
      </w:pPr>
      <w:r w:rsidRPr="00CC5CC5">
        <w:t>декабря 2008 г. N 273-ФЗ "О противодействии коррупции"</w:t>
      </w:r>
    </w:p>
    <w:p w:rsidR="00DE22A6" w:rsidRPr="00CC5CC5" w:rsidRDefault="00DE22A6" w:rsidP="00DE22A6">
      <w:pPr>
        <w:pStyle w:val="ConsPlusNonformat"/>
      </w:pPr>
      <w:r w:rsidRPr="00CC5CC5">
        <w:t>и ________________________________________________________________________,</w:t>
      </w:r>
    </w:p>
    <w:p w:rsidR="00DE22A6" w:rsidRPr="00CC5CC5" w:rsidRDefault="00DE22A6" w:rsidP="00DE22A6">
      <w:pPr>
        <w:pStyle w:val="ConsPlusNonformat"/>
      </w:pPr>
      <w:r w:rsidRPr="00CC5CC5">
        <w:t xml:space="preserve">             (ссылка на ведомственный нормативный правовой акт)</w:t>
      </w:r>
    </w:p>
    <w:p w:rsidR="00DE22A6" w:rsidRPr="00CC5CC5" w:rsidRDefault="00DE22A6" w:rsidP="00DE22A6">
      <w:pPr>
        <w:pStyle w:val="ConsPlusNonformat"/>
      </w:pPr>
      <w:r w:rsidRPr="00CC5CC5">
        <w:t>проведена антикоррупционная экспертиза</w:t>
      </w:r>
    </w:p>
    <w:p w:rsidR="00DE22A6" w:rsidRPr="00CC5CC5" w:rsidRDefault="00DE22A6" w:rsidP="00DE22A6">
      <w:pPr>
        <w:pStyle w:val="ConsPlusNonformat"/>
      </w:pPr>
      <w:r w:rsidRPr="00CC5CC5">
        <w:t>___________________________________________________________________________</w:t>
      </w:r>
    </w:p>
    <w:p w:rsidR="00DE22A6" w:rsidRPr="00CC5CC5" w:rsidRDefault="00DE22A6" w:rsidP="00DE22A6">
      <w:pPr>
        <w:pStyle w:val="ConsPlusNonformat"/>
      </w:pPr>
      <w:r w:rsidRPr="00CC5CC5">
        <w:t>(наименование нормативного правового акта, его проекта или иного документа)</w:t>
      </w:r>
    </w:p>
    <w:p w:rsidR="00DE22A6" w:rsidRPr="00CC5CC5" w:rsidRDefault="00DE22A6" w:rsidP="00DE22A6">
      <w:pPr>
        <w:pStyle w:val="ConsPlusNonformat"/>
      </w:pPr>
    </w:p>
    <w:p w:rsidR="00DE22A6" w:rsidRPr="00CC5CC5" w:rsidRDefault="00DE22A6" w:rsidP="00DE22A6">
      <w:pPr>
        <w:pStyle w:val="ConsPlusNonformat"/>
      </w:pPr>
      <w:r w:rsidRPr="00CC5CC5">
        <w:t xml:space="preserve">    Вариант 1:</w:t>
      </w:r>
    </w:p>
    <w:p w:rsidR="00DE22A6" w:rsidRPr="00CC5CC5" w:rsidRDefault="00DE22A6" w:rsidP="00DE22A6">
      <w:pPr>
        <w:pStyle w:val="ConsPlusNonformat"/>
      </w:pPr>
      <w:r w:rsidRPr="00CC5CC5">
        <w:t xml:space="preserve">    В представленном</w:t>
      </w:r>
    </w:p>
    <w:p w:rsidR="00DE22A6" w:rsidRPr="00CC5CC5" w:rsidRDefault="00DE22A6" w:rsidP="00DE22A6">
      <w:pPr>
        <w:pStyle w:val="ConsPlusNonformat"/>
      </w:pPr>
      <w:r w:rsidRPr="00CC5CC5">
        <w:t>___________________________________________________________________________</w:t>
      </w:r>
    </w:p>
    <w:p w:rsidR="00DE22A6" w:rsidRPr="00CC5CC5" w:rsidRDefault="00DE22A6" w:rsidP="00DE22A6">
      <w:pPr>
        <w:pStyle w:val="ConsPlusNonformat"/>
      </w:pPr>
      <w:r w:rsidRPr="00CC5CC5">
        <w:t>(наименование нормативного правового акта, его проекта или иного документа)</w:t>
      </w:r>
    </w:p>
    <w:p w:rsidR="00DE22A6" w:rsidRPr="00CC5CC5" w:rsidRDefault="00DE22A6" w:rsidP="00DE22A6">
      <w:pPr>
        <w:pStyle w:val="ConsPlusNonformat"/>
      </w:pPr>
      <w:r w:rsidRPr="00CC5CC5">
        <w:t>коррупциогенные факторы не выявлены.</w:t>
      </w:r>
    </w:p>
    <w:p w:rsidR="00DE22A6" w:rsidRPr="00CC5CC5" w:rsidRDefault="00DE22A6" w:rsidP="00DE22A6">
      <w:pPr>
        <w:pStyle w:val="ConsPlusNonformat"/>
      </w:pPr>
    </w:p>
    <w:p w:rsidR="00DE22A6" w:rsidRPr="00CC5CC5" w:rsidRDefault="00DE22A6" w:rsidP="00DE22A6">
      <w:pPr>
        <w:pStyle w:val="ConsPlusNonformat"/>
      </w:pPr>
      <w:r w:rsidRPr="00CC5CC5">
        <w:t xml:space="preserve">    Вариант 2:</w:t>
      </w:r>
    </w:p>
    <w:p w:rsidR="00DE22A6" w:rsidRPr="00CC5CC5" w:rsidRDefault="00DE22A6" w:rsidP="00DE22A6">
      <w:pPr>
        <w:pStyle w:val="ConsPlusNonformat"/>
      </w:pPr>
      <w:r w:rsidRPr="00CC5CC5">
        <w:t xml:space="preserve">    В представленном</w:t>
      </w:r>
    </w:p>
    <w:p w:rsidR="00DE22A6" w:rsidRPr="00CC5CC5" w:rsidRDefault="00DE22A6" w:rsidP="00DE22A6">
      <w:pPr>
        <w:pStyle w:val="ConsPlusNonformat"/>
      </w:pPr>
      <w:r w:rsidRPr="00CC5CC5">
        <w:t>___________________________________________________________________________</w:t>
      </w:r>
    </w:p>
    <w:p w:rsidR="00DE22A6" w:rsidRPr="00CC5CC5" w:rsidRDefault="00DE22A6" w:rsidP="00DE22A6">
      <w:pPr>
        <w:pStyle w:val="ConsPlusNonformat"/>
      </w:pPr>
      <w:r w:rsidRPr="00CC5CC5">
        <w:t>(наименование нормативного правового акта, его проекта или иного документа)</w:t>
      </w:r>
    </w:p>
    <w:p w:rsidR="00DE22A6" w:rsidRPr="00CC5CC5" w:rsidRDefault="00DE22A6" w:rsidP="00DE22A6">
      <w:pPr>
        <w:pStyle w:val="ConsPlusNonformat"/>
      </w:pPr>
      <w:r w:rsidRPr="00CC5CC5">
        <w:t xml:space="preserve">выявлены коррупциогенные факторы </w:t>
      </w:r>
      <w:hyperlink r:id="rId19" w:history="1">
        <w:r w:rsidRPr="00CC5CC5">
          <w:rPr>
            <w:color w:val="0000FF"/>
          </w:rPr>
          <w:t>&lt;1&gt;</w:t>
        </w:r>
      </w:hyperlink>
      <w:r w:rsidRPr="00CC5CC5">
        <w:t>.</w:t>
      </w:r>
    </w:p>
    <w:p w:rsidR="00DE22A6" w:rsidRPr="00CC5CC5" w:rsidRDefault="00DE22A6" w:rsidP="00DE22A6">
      <w:pPr>
        <w:pStyle w:val="ConsPlusNonformat"/>
      </w:pPr>
    </w:p>
    <w:p w:rsidR="00DE22A6" w:rsidRPr="00CC5CC5" w:rsidRDefault="00DE22A6" w:rsidP="00DE22A6">
      <w:pPr>
        <w:pStyle w:val="ConsPlusNonformat"/>
      </w:pPr>
      <w:r w:rsidRPr="00CC5CC5">
        <w:t xml:space="preserve">    В целях устранения  выявленных  коррупциогенных  факторов  предлагается</w:t>
      </w:r>
    </w:p>
    <w:p w:rsidR="00DE22A6" w:rsidRPr="00CC5CC5" w:rsidRDefault="00DE22A6" w:rsidP="00DE22A6">
      <w:pPr>
        <w:pStyle w:val="ConsPlusNonformat"/>
      </w:pPr>
      <w:r w:rsidRPr="00CC5CC5">
        <w:t>____________________________________________ (указывается способ устранения</w:t>
      </w:r>
    </w:p>
    <w:p w:rsidR="00DE22A6" w:rsidRPr="00CC5CC5" w:rsidRDefault="00DE22A6" w:rsidP="00DE22A6">
      <w:pPr>
        <w:pStyle w:val="ConsPlusNonformat"/>
      </w:pPr>
      <w:r w:rsidRPr="00CC5CC5">
        <w:t>коррупциогенных  факторов:  исключения из текста документа, изложение его в</w:t>
      </w:r>
    </w:p>
    <w:p w:rsidR="00DE22A6" w:rsidRPr="00CC5CC5" w:rsidRDefault="00DE22A6" w:rsidP="00DE22A6">
      <w:pPr>
        <w:pStyle w:val="ConsPlusNonformat"/>
      </w:pPr>
      <w:r w:rsidRPr="00CC5CC5">
        <w:t>другой редакции, внесение иных изменений в текст рассматриваемого документа</w:t>
      </w:r>
    </w:p>
    <w:p w:rsidR="00DE22A6" w:rsidRPr="00CC5CC5" w:rsidRDefault="00DE22A6" w:rsidP="00DE22A6">
      <w:pPr>
        <w:pStyle w:val="ConsPlusNonformat"/>
      </w:pPr>
      <w:r w:rsidRPr="00CC5CC5">
        <w:t>либо в иной документ или иной способ устранения коррупциогенных факторов).</w:t>
      </w:r>
    </w:p>
    <w:p w:rsidR="00DE22A6" w:rsidRPr="00CC5CC5" w:rsidRDefault="00DE22A6" w:rsidP="00DE22A6">
      <w:pPr>
        <w:pStyle w:val="ConsPlusNonformat"/>
      </w:pPr>
    </w:p>
    <w:p w:rsidR="00312069" w:rsidRPr="00CC5CC5" w:rsidRDefault="00DE22A6" w:rsidP="00DE22A6">
      <w:pPr>
        <w:pStyle w:val="ConsPlusNonformat"/>
      </w:pPr>
      <w:r w:rsidRPr="00CC5CC5">
        <w:t>______________________________ _____________ ______________________________</w:t>
      </w:r>
    </w:p>
    <w:p w:rsidR="00DE22A6" w:rsidRPr="00CC5CC5" w:rsidRDefault="00DE22A6" w:rsidP="00DE22A6">
      <w:pPr>
        <w:pStyle w:val="ConsPlusNonformat"/>
      </w:pPr>
      <w:r w:rsidRPr="00CC5CC5">
        <w:t xml:space="preserve">   (наименование должности)      (подпись)         (инициалы, фамилия)</w:t>
      </w:r>
    </w:p>
    <w:p w:rsidR="00DE22A6" w:rsidRPr="00CC5CC5" w:rsidRDefault="00312069" w:rsidP="00312069">
      <w:pPr>
        <w:pStyle w:val="ConsPlusNonformat"/>
      </w:pPr>
      <w:r w:rsidRPr="00CC5CC5">
        <w:t>______________________________ _____________ ______________________________</w:t>
      </w:r>
    </w:p>
    <w:p w:rsidR="00312069" w:rsidRPr="00CC5CC5" w:rsidRDefault="00312069" w:rsidP="00312069">
      <w:pPr>
        <w:pStyle w:val="ConsPlusNonformat"/>
      </w:pPr>
      <w:r w:rsidRPr="00CC5CC5">
        <w:t xml:space="preserve">   (наименование должности)      (подпись)         (инициалы, фамилия)</w:t>
      </w:r>
    </w:p>
    <w:p w:rsidR="00312069" w:rsidRPr="00CC5CC5" w:rsidRDefault="00312069" w:rsidP="00312069">
      <w:pPr>
        <w:pStyle w:val="ConsPlusNonformat"/>
      </w:pPr>
      <w:r w:rsidRPr="00CC5CC5">
        <w:t>______________________________ _____________ ______________________________</w:t>
      </w:r>
    </w:p>
    <w:p w:rsidR="00312069" w:rsidRPr="00CC5CC5" w:rsidRDefault="00312069" w:rsidP="00312069">
      <w:pPr>
        <w:pStyle w:val="ConsPlusNonformat"/>
      </w:pPr>
      <w:r w:rsidRPr="00CC5CC5">
        <w:t xml:space="preserve">   (наименование должности)      (подпись)         (инициалы, фамилия)</w:t>
      </w:r>
    </w:p>
    <w:p w:rsidR="00312069" w:rsidRPr="00CC5CC5" w:rsidRDefault="00312069" w:rsidP="00312069">
      <w:pPr>
        <w:pStyle w:val="ConsPlusNonformat"/>
      </w:pPr>
    </w:p>
    <w:p w:rsidR="00F5151F" w:rsidRPr="00CC5CC5" w:rsidRDefault="00F5151F" w:rsidP="00312069">
      <w:pPr>
        <w:pStyle w:val="ConsPlusNonformat"/>
      </w:pPr>
    </w:p>
    <w:p w:rsidR="00F5151F" w:rsidRPr="00CC5CC5" w:rsidRDefault="00F5151F" w:rsidP="00312069">
      <w:pPr>
        <w:pStyle w:val="ConsPlusNonformat"/>
      </w:pPr>
    </w:p>
    <w:p w:rsidR="00F5151F" w:rsidRPr="00CC5CC5" w:rsidRDefault="00F5151F" w:rsidP="00312069">
      <w:pPr>
        <w:pStyle w:val="ConsPlusNonformat"/>
      </w:pPr>
    </w:p>
    <w:p w:rsidR="00F5151F" w:rsidRPr="00CC5CC5" w:rsidRDefault="00F5151F" w:rsidP="00312069">
      <w:pPr>
        <w:pStyle w:val="ConsPlusNonformat"/>
      </w:pPr>
    </w:p>
    <w:p w:rsidR="00F5151F" w:rsidRPr="00CC5CC5" w:rsidRDefault="00F5151F" w:rsidP="00312069">
      <w:pPr>
        <w:pStyle w:val="ConsPlusNonformat"/>
      </w:pPr>
    </w:p>
    <w:p w:rsidR="00F5151F" w:rsidRPr="00CC5CC5" w:rsidRDefault="00F5151F" w:rsidP="00312069">
      <w:pPr>
        <w:pStyle w:val="ConsPlusNonformat"/>
      </w:pPr>
    </w:p>
    <w:p w:rsidR="00F5151F" w:rsidRPr="00CC5CC5" w:rsidRDefault="00F5151F" w:rsidP="00312069">
      <w:pPr>
        <w:pStyle w:val="ConsPlusNonformat"/>
      </w:pPr>
    </w:p>
    <w:p w:rsidR="00F5151F" w:rsidRPr="00CC5CC5" w:rsidRDefault="00F5151F" w:rsidP="00312069">
      <w:pPr>
        <w:pStyle w:val="ConsPlusNonformat"/>
      </w:pPr>
    </w:p>
    <w:p w:rsidR="00F5151F" w:rsidRPr="00CC5CC5" w:rsidRDefault="00F5151F" w:rsidP="00312069">
      <w:pPr>
        <w:pStyle w:val="ConsPlusNonformat"/>
      </w:pPr>
    </w:p>
    <w:p w:rsidR="00F5151F" w:rsidRPr="00CC5CC5" w:rsidRDefault="00F5151F" w:rsidP="00312069">
      <w:pPr>
        <w:pStyle w:val="ConsPlusNonformat"/>
      </w:pPr>
      <w:bookmarkStart w:id="1" w:name="_GoBack"/>
      <w:bookmarkEnd w:id="1"/>
    </w:p>
    <w:p w:rsidR="00312069" w:rsidRPr="00CC5CC5" w:rsidRDefault="00312069" w:rsidP="00DE22A6">
      <w:pPr>
        <w:overflowPunct/>
        <w:jc w:val="both"/>
        <w:rPr>
          <w:rFonts w:eastAsiaTheme="minorHAnsi"/>
          <w:lang w:eastAsia="en-US"/>
        </w:rPr>
      </w:pPr>
    </w:p>
    <w:p w:rsidR="00DE22A6" w:rsidRPr="00CC5CC5" w:rsidRDefault="00DE22A6" w:rsidP="00DE22A6">
      <w:pPr>
        <w:overflowPunct/>
        <w:ind w:firstLine="540"/>
        <w:jc w:val="both"/>
        <w:rPr>
          <w:rFonts w:eastAsiaTheme="minorHAnsi"/>
          <w:lang w:eastAsia="en-US"/>
        </w:rPr>
      </w:pPr>
      <w:r w:rsidRPr="00CC5CC5">
        <w:rPr>
          <w:rFonts w:eastAsiaTheme="minorHAnsi"/>
          <w:lang w:eastAsia="en-US"/>
        </w:rPr>
        <w:t>--------------------------------</w:t>
      </w:r>
    </w:p>
    <w:p w:rsidR="003F1B73" w:rsidRPr="00CC5CC5" w:rsidRDefault="00DE22A6" w:rsidP="008B52A2">
      <w:pPr>
        <w:overflowPunct/>
        <w:ind w:firstLine="540"/>
        <w:jc w:val="both"/>
      </w:pPr>
      <w:r w:rsidRPr="00CC5CC5">
        <w:rPr>
          <w:rFonts w:eastAsiaTheme="minorHAnsi"/>
          <w:lang w:eastAsia="en-US"/>
        </w:rPr>
        <w:t xml:space="preserve"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20" w:history="1">
        <w:r w:rsidRPr="00CC5CC5">
          <w:rPr>
            <w:rFonts w:eastAsiaTheme="minorHAnsi"/>
            <w:color w:val="0000FF"/>
            <w:lang w:eastAsia="en-US"/>
          </w:rPr>
          <w:t>методики</w:t>
        </w:r>
      </w:hyperlink>
      <w:r w:rsidRPr="00CC5CC5">
        <w:rPr>
          <w:rFonts w:eastAsiaTheme="minorHAnsi"/>
          <w:lang w:eastAsia="en-US"/>
        </w:rPr>
        <w:t>, утвержденной постановлением Правительства Российской Федерации от 26 февраля 2010 г. N 96.</w:t>
      </w:r>
      <w:r w:rsidR="008B52A2" w:rsidRPr="00CC5CC5">
        <w:t xml:space="preserve"> </w:t>
      </w:r>
    </w:p>
    <w:sectPr w:rsidR="003F1B73" w:rsidRPr="00CC5CC5" w:rsidSect="00EF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33" w:rsidRDefault="00F02733" w:rsidP="008002DE">
      <w:r>
        <w:separator/>
      </w:r>
    </w:p>
  </w:endnote>
  <w:endnote w:type="continuationSeparator" w:id="0">
    <w:p w:rsidR="00F02733" w:rsidRDefault="00F02733" w:rsidP="0080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33" w:rsidRDefault="00F02733" w:rsidP="008002DE">
      <w:r>
        <w:separator/>
      </w:r>
    </w:p>
  </w:footnote>
  <w:footnote w:type="continuationSeparator" w:id="0">
    <w:p w:rsidR="00F02733" w:rsidRDefault="00F02733" w:rsidP="0080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2D6A"/>
    <w:multiLevelType w:val="hybridMultilevel"/>
    <w:tmpl w:val="DF1C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E0416"/>
    <w:multiLevelType w:val="hybridMultilevel"/>
    <w:tmpl w:val="7BACD43A"/>
    <w:lvl w:ilvl="0" w:tplc="AF76E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77"/>
    <w:rsid w:val="00001F4B"/>
    <w:rsid w:val="00003BB6"/>
    <w:rsid w:val="000114D5"/>
    <w:rsid w:val="000124C1"/>
    <w:rsid w:val="000151E3"/>
    <w:rsid w:val="00032C14"/>
    <w:rsid w:val="00033874"/>
    <w:rsid w:val="000340CB"/>
    <w:rsid w:val="000379FD"/>
    <w:rsid w:val="00042AD7"/>
    <w:rsid w:val="00042BA7"/>
    <w:rsid w:val="00045CBF"/>
    <w:rsid w:val="00046D53"/>
    <w:rsid w:val="000522EE"/>
    <w:rsid w:val="00053E2C"/>
    <w:rsid w:val="000552E7"/>
    <w:rsid w:val="0005767E"/>
    <w:rsid w:val="00061AA9"/>
    <w:rsid w:val="000622C5"/>
    <w:rsid w:val="00063727"/>
    <w:rsid w:val="00064B6D"/>
    <w:rsid w:val="00065353"/>
    <w:rsid w:val="000748CD"/>
    <w:rsid w:val="000870AF"/>
    <w:rsid w:val="00087E52"/>
    <w:rsid w:val="00096CEB"/>
    <w:rsid w:val="000A0A84"/>
    <w:rsid w:val="000A11E8"/>
    <w:rsid w:val="000A271B"/>
    <w:rsid w:val="000A407D"/>
    <w:rsid w:val="000A74C4"/>
    <w:rsid w:val="000B09EA"/>
    <w:rsid w:val="000B45BD"/>
    <w:rsid w:val="000B45D2"/>
    <w:rsid w:val="000C36EF"/>
    <w:rsid w:val="000C51DE"/>
    <w:rsid w:val="000D01B7"/>
    <w:rsid w:val="000D3F9D"/>
    <w:rsid w:val="000D601F"/>
    <w:rsid w:val="000D64FE"/>
    <w:rsid w:val="000E1572"/>
    <w:rsid w:val="000E1D26"/>
    <w:rsid w:val="000E32AA"/>
    <w:rsid w:val="000E5724"/>
    <w:rsid w:val="000E76BF"/>
    <w:rsid w:val="000F0D08"/>
    <w:rsid w:val="000F1FBE"/>
    <w:rsid w:val="000F6778"/>
    <w:rsid w:val="000F7259"/>
    <w:rsid w:val="001004A0"/>
    <w:rsid w:val="00100B4F"/>
    <w:rsid w:val="0011210B"/>
    <w:rsid w:val="00116D54"/>
    <w:rsid w:val="001314DD"/>
    <w:rsid w:val="00143127"/>
    <w:rsid w:val="001451C6"/>
    <w:rsid w:val="00146AB9"/>
    <w:rsid w:val="00154C77"/>
    <w:rsid w:val="00156EF6"/>
    <w:rsid w:val="00157DA5"/>
    <w:rsid w:val="001665CA"/>
    <w:rsid w:val="0017432F"/>
    <w:rsid w:val="00174989"/>
    <w:rsid w:val="001759B4"/>
    <w:rsid w:val="0017756B"/>
    <w:rsid w:val="00180CC4"/>
    <w:rsid w:val="001819C4"/>
    <w:rsid w:val="00182403"/>
    <w:rsid w:val="00182733"/>
    <w:rsid w:val="00182768"/>
    <w:rsid w:val="00193FA5"/>
    <w:rsid w:val="001A71C5"/>
    <w:rsid w:val="001B0218"/>
    <w:rsid w:val="001B208B"/>
    <w:rsid w:val="001C1A06"/>
    <w:rsid w:val="001C4141"/>
    <w:rsid w:val="001C4C8D"/>
    <w:rsid w:val="001C5C95"/>
    <w:rsid w:val="001D6D0B"/>
    <w:rsid w:val="001D6F24"/>
    <w:rsid w:val="001D7A78"/>
    <w:rsid w:val="001E2E18"/>
    <w:rsid w:val="001E4CC7"/>
    <w:rsid w:val="001E574C"/>
    <w:rsid w:val="001F0AD0"/>
    <w:rsid w:val="001F1679"/>
    <w:rsid w:val="001F53D3"/>
    <w:rsid w:val="00205528"/>
    <w:rsid w:val="00211BFC"/>
    <w:rsid w:val="00227A9A"/>
    <w:rsid w:val="002335F3"/>
    <w:rsid w:val="00235E44"/>
    <w:rsid w:val="0024068E"/>
    <w:rsid w:val="00241403"/>
    <w:rsid w:val="002416AE"/>
    <w:rsid w:val="00243C8B"/>
    <w:rsid w:val="00251439"/>
    <w:rsid w:val="00254267"/>
    <w:rsid w:val="002551B8"/>
    <w:rsid w:val="00257D9C"/>
    <w:rsid w:val="00262305"/>
    <w:rsid w:val="002645D9"/>
    <w:rsid w:val="002667E3"/>
    <w:rsid w:val="00266F9D"/>
    <w:rsid w:val="00267141"/>
    <w:rsid w:val="00271275"/>
    <w:rsid w:val="00274049"/>
    <w:rsid w:val="002761D1"/>
    <w:rsid w:val="002817EA"/>
    <w:rsid w:val="002849F7"/>
    <w:rsid w:val="002874EA"/>
    <w:rsid w:val="0029190D"/>
    <w:rsid w:val="002B1455"/>
    <w:rsid w:val="002B55F0"/>
    <w:rsid w:val="002C10B2"/>
    <w:rsid w:val="002C4504"/>
    <w:rsid w:val="002D537F"/>
    <w:rsid w:val="002E53E6"/>
    <w:rsid w:val="002E6793"/>
    <w:rsid w:val="002F0FBD"/>
    <w:rsid w:val="002F6353"/>
    <w:rsid w:val="002F6793"/>
    <w:rsid w:val="002F6A80"/>
    <w:rsid w:val="003004A6"/>
    <w:rsid w:val="00300D77"/>
    <w:rsid w:val="00301518"/>
    <w:rsid w:val="00312069"/>
    <w:rsid w:val="0031520C"/>
    <w:rsid w:val="003159CC"/>
    <w:rsid w:val="00333813"/>
    <w:rsid w:val="003375F9"/>
    <w:rsid w:val="00337838"/>
    <w:rsid w:val="0034368D"/>
    <w:rsid w:val="00344024"/>
    <w:rsid w:val="00346B7E"/>
    <w:rsid w:val="00356235"/>
    <w:rsid w:val="0037205B"/>
    <w:rsid w:val="00375244"/>
    <w:rsid w:val="00383D46"/>
    <w:rsid w:val="0038546D"/>
    <w:rsid w:val="003862FE"/>
    <w:rsid w:val="00390DF0"/>
    <w:rsid w:val="003920D7"/>
    <w:rsid w:val="003940EA"/>
    <w:rsid w:val="00394C45"/>
    <w:rsid w:val="003965EF"/>
    <w:rsid w:val="003A0128"/>
    <w:rsid w:val="003A2A97"/>
    <w:rsid w:val="003B3CE0"/>
    <w:rsid w:val="003B3FA9"/>
    <w:rsid w:val="003C03C8"/>
    <w:rsid w:val="003D2B80"/>
    <w:rsid w:val="003D51DD"/>
    <w:rsid w:val="003E66E2"/>
    <w:rsid w:val="003F1B73"/>
    <w:rsid w:val="003F517E"/>
    <w:rsid w:val="003F6258"/>
    <w:rsid w:val="00402B69"/>
    <w:rsid w:val="00410FB3"/>
    <w:rsid w:val="0041376E"/>
    <w:rsid w:val="00414FD4"/>
    <w:rsid w:val="00423239"/>
    <w:rsid w:val="0042440F"/>
    <w:rsid w:val="00430255"/>
    <w:rsid w:val="0043103A"/>
    <w:rsid w:val="00433296"/>
    <w:rsid w:val="004344A8"/>
    <w:rsid w:val="004348E6"/>
    <w:rsid w:val="00437949"/>
    <w:rsid w:val="004415F1"/>
    <w:rsid w:val="00441CFF"/>
    <w:rsid w:val="00444F05"/>
    <w:rsid w:val="00450A44"/>
    <w:rsid w:val="004515F8"/>
    <w:rsid w:val="00457385"/>
    <w:rsid w:val="0046405B"/>
    <w:rsid w:val="00467FA9"/>
    <w:rsid w:val="004757E9"/>
    <w:rsid w:val="00475AAD"/>
    <w:rsid w:val="00476B40"/>
    <w:rsid w:val="004770DF"/>
    <w:rsid w:val="00477345"/>
    <w:rsid w:val="00484267"/>
    <w:rsid w:val="00486371"/>
    <w:rsid w:val="00486DCB"/>
    <w:rsid w:val="00491157"/>
    <w:rsid w:val="004A459C"/>
    <w:rsid w:val="004B63F2"/>
    <w:rsid w:val="004B75C8"/>
    <w:rsid w:val="004C0E30"/>
    <w:rsid w:val="004C456C"/>
    <w:rsid w:val="004C7036"/>
    <w:rsid w:val="004E0540"/>
    <w:rsid w:val="004E0F52"/>
    <w:rsid w:val="004E77E9"/>
    <w:rsid w:val="004F41A0"/>
    <w:rsid w:val="00504BBE"/>
    <w:rsid w:val="0050525B"/>
    <w:rsid w:val="00507A31"/>
    <w:rsid w:val="00512A4C"/>
    <w:rsid w:val="00515C5D"/>
    <w:rsid w:val="00520EA8"/>
    <w:rsid w:val="0052323A"/>
    <w:rsid w:val="005234EB"/>
    <w:rsid w:val="0052632F"/>
    <w:rsid w:val="005353EA"/>
    <w:rsid w:val="00536E25"/>
    <w:rsid w:val="00542952"/>
    <w:rsid w:val="0054385E"/>
    <w:rsid w:val="00543875"/>
    <w:rsid w:val="0054752A"/>
    <w:rsid w:val="005535AA"/>
    <w:rsid w:val="00553C77"/>
    <w:rsid w:val="00566C7A"/>
    <w:rsid w:val="005677FC"/>
    <w:rsid w:val="00567E5E"/>
    <w:rsid w:val="00571601"/>
    <w:rsid w:val="00573344"/>
    <w:rsid w:val="00573642"/>
    <w:rsid w:val="00582EE8"/>
    <w:rsid w:val="00587770"/>
    <w:rsid w:val="00596242"/>
    <w:rsid w:val="0059753B"/>
    <w:rsid w:val="005977F2"/>
    <w:rsid w:val="005A1657"/>
    <w:rsid w:val="005A4522"/>
    <w:rsid w:val="005A6CB1"/>
    <w:rsid w:val="005C1E7B"/>
    <w:rsid w:val="005C255C"/>
    <w:rsid w:val="005C3EEB"/>
    <w:rsid w:val="005D28DA"/>
    <w:rsid w:val="005D2F86"/>
    <w:rsid w:val="005E0577"/>
    <w:rsid w:val="005E0E1D"/>
    <w:rsid w:val="005E3E3D"/>
    <w:rsid w:val="005E6377"/>
    <w:rsid w:val="006001B9"/>
    <w:rsid w:val="006027BF"/>
    <w:rsid w:val="00610FB0"/>
    <w:rsid w:val="00611523"/>
    <w:rsid w:val="0061499B"/>
    <w:rsid w:val="00616266"/>
    <w:rsid w:val="006208A4"/>
    <w:rsid w:val="0062475E"/>
    <w:rsid w:val="00627575"/>
    <w:rsid w:val="00630F87"/>
    <w:rsid w:val="00633237"/>
    <w:rsid w:val="00640FEF"/>
    <w:rsid w:val="00641156"/>
    <w:rsid w:val="0064145F"/>
    <w:rsid w:val="0064746F"/>
    <w:rsid w:val="006507FA"/>
    <w:rsid w:val="006532E9"/>
    <w:rsid w:val="00654EE1"/>
    <w:rsid w:val="00660570"/>
    <w:rsid w:val="00674818"/>
    <w:rsid w:val="0068531F"/>
    <w:rsid w:val="00685A54"/>
    <w:rsid w:val="00690E85"/>
    <w:rsid w:val="006969DB"/>
    <w:rsid w:val="006A0556"/>
    <w:rsid w:val="006A3155"/>
    <w:rsid w:val="006B2D3D"/>
    <w:rsid w:val="006B5A94"/>
    <w:rsid w:val="006B663A"/>
    <w:rsid w:val="006C65E3"/>
    <w:rsid w:val="006D625C"/>
    <w:rsid w:val="006D6EEC"/>
    <w:rsid w:val="006E130B"/>
    <w:rsid w:val="006E75E1"/>
    <w:rsid w:val="006F10C1"/>
    <w:rsid w:val="006F1126"/>
    <w:rsid w:val="006F1355"/>
    <w:rsid w:val="00702066"/>
    <w:rsid w:val="00707219"/>
    <w:rsid w:val="007119FB"/>
    <w:rsid w:val="00713E40"/>
    <w:rsid w:val="007160E8"/>
    <w:rsid w:val="007216A4"/>
    <w:rsid w:val="007239B8"/>
    <w:rsid w:val="00725647"/>
    <w:rsid w:val="00725FD6"/>
    <w:rsid w:val="00726768"/>
    <w:rsid w:val="00727B7B"/>
    <w:rsid w:val="00736144"/>
    <w:rsid w:val="007433E5"/>
    <w:rsid w:val="007434E1"/>
    <w:rsid w:val="00743B4A"/>
    <w:rsid w:val="00744894"/>
    <w:rsid w:val="00755550"/>
    <w:rsid w:val="00756719"/>
    <w:rsid w:val="00756C19"/>
    <w:rsid w:val="00760D54"/>
    <w:rsid w:val="00766CDA"/>
    <w:rsid w:val="00783020"/>
    <w:rsid w:val="00786147"/>
    <w:rsid w:val="00793A49"/>
    <w:rsid w:val="0079594C"/>
    <w:rsid w:val="0079654E"/>
    <w:rsid w:val="007A197A"/>
    <w:rsid w:val="007A7ACE"/>
    <w:rsid w:val="007B0D73"/>
    <w:rsid w:val="007B4B6B"/>
    <w:rsid w:val="007B672B"/>
    <w:rsid w:val="007C0345"/>
    <w:rsid w:val="007C758A"/>
    <w:rsid w:val="007D3D54"/>
    <w:rsid w:val="007E1219"/>
    <w:rsid w:val="007E291E"/>
    <w:rsid w:val="007E5C7B"/>
    <w:rsid w:val="007F794C"/>
    <w:rsid w:val="008002DE"/>
    <w:rsid w:val="00803A40"/>
    <w:rsid w:val="00811DE5"/>
    <w:rsid w:val="008133BA"/>
    <w:rsid w:val="00817D71"/>
    <w:rsid w:val="0082331B"/>
    <w:rsid w:val="00832008"/>
    <w:rsid w:val="00833417"/>
    <w:rsid w:val="00834526"/>
    <w:rsid w:val="00842860"/>
    <w:rsid w:val="00850D27"/>
    <w:rsid w:val="00852766"/>
    <w:rsid w:val="008550B6"/>
    <w:rsid w:val="00856940"/>
    <w:rsid w:val="00862E21"/>
    <w:rsid w:val="00865539"/>
    <w:rsid w:val="00866FCD"/>
    <w:rsid w:val="00867ACC"/>
    <w:rsid w:val="00872EF4"/>
    <w:rsid w:val="0087364D"/>
    <w:rsid w:val="0087542F"/>
    <w:rsid w:val="00875557"/>
    <w:rsid w:val="008827BE"/>
    <w:rsid w:val="00883C2D"/>
    <w:rsid w:val="00884485"/>
    <w:rsid w:val="00884B16"/>
    <w:rsid w:val="00885400"/>
    <w:rsid w:val="008877E0"/>
    <w:rsid w:val="00893DA1"/>
    <w:rsid w:val="008961DB"/>
    <w:rsid w:val="008A1FB7"/>
    <w:rsid w:val="008A208D"/>
    <w:rsid w:val="008A31CB"/>
    <w:rsid w:val="008B0887"/>
    <w:rsid w:val="008B1FFD"/>
    <w:rsid w:val="008B52A2"/>
    <w:rsid w:val="008C45A5"/>
    <w:rsid w:val="008C6512"/>
    <w:rsid w:val="008C6C6A"/>
    <w:rsid w:val="008E4A55"/>
    <w:rsid w:val="008F2933"/>
    <w:rsid w:val="008F3D93"/>
    <w:rsid w:val="008F4A54"/>
    <w:rsid w:val="00900D5E"/>
    <w:rsid w:val="0090110A"/>
    <w:rsid w:val="0092173D"/>
    <w:rsid w:val="00924765"/>
    <w:rsid w:val="009253EC"/>
    <w:rsid w:val="0093014B"/>
    <w:rsid w:val="00950304"/>
    <w:rsid w:val="009513A3"/>
    <w:rsid w:val="00953467"/>
    <w:rsid w:val="0095479F"/>
    <w:rsid w:val="00961D30"/>
    <w:rsid w:val="009635F1"/>
    <w:rsid w:val="00966BB9"/>
    <w:rsid w:val="0097564D"/>
    <w:rsid w:val="009771BE"/>
    <w:rsid w:val="009867A5"/>
    <w:rsid w:val="009A3124"/>
    <w:rsid w:val="009A43F2"/>
    <w:rsid w:val="009A5F19"/>
    <w:rsid w:val="009C4595"/>
    <w:rsid w:val="009C5458"/>
    <w:rsid w:val="009D6077"/>
    <w:rsid w:val="009E77B9"/>
    <w:rsid w:val="009F276E"/>
    <w:rsid w:val="009F3288"/>
    <w:rsid w:val="00A0045E"/>
    <w:rsid w:val="00A00C60"/>
    <w:rsid w:val="00A026E7"/>
    <w:rsid w:val="00A0368C"/>
    <w:rsid w:val="00A05B4C"/>
    <w:rsid w:val="00A06E12"/>
    <w:rsid w:val="00A070C8"/>
    <w:rsid w:val="00A0721E"/>
    <w:rsid w:val="00A15F7B"/>
    <w:rsid w:val="00A25F4C"/>
    <w:rsid w:val="00A305EC"/>
    <w:rsid w:val="00A372B0"/>
    <w:rsid w:val="00A43FD6"/>
    <w:rsid w:val="00A441C4"/>
    <w:rsid w:val="00A54F0F"/>
    <w:rsid w:val="00A556AD"/>
    <w:rsid w:val="00A62C5F"/>
    <w:rsid w:val="00A63B03"/>
    <w:rsid w:val="00A653C3"/>
    <w:rsid w:val="00A730A7"/>
    <w:rsid w:val="00A8043F"/>
    <w:rsid w:val="00A81B45"/>
    <w:rsid w:val="00A83B82"/>
    <w:rsid w:val="00A84496"/>
    <w:rsid w:val="00A961D6"/>
    <w:rsid w:val="00AB3F08"/>
    <w:rsid w:val="00AC0541"/>
    <w:rsid w:val="00AC38B3"/>
    <w:rsid w:val="00AC59CD"/>
    <w:rsid w:val="00AC7D5D"/>
    <w:rsid w:val="00AD0D13"/>
    <w:rsid w:val="00AD0FB5"/>
    <w:rsid w:val="00AD23A4"/>
    <w:rsid w:val="00AD33A4"/>
    <w:rsid w:val="00AD75EB"/>
    <w:rsid w:val="00AF2F18"/>
    <w:rsid w:val="00B047BD"/>
    <w:rsid w:val="00B05CAB"/>
    <w:rsid w:val="00B068CC"/>
    <w:rsid w:val="00B1101B"/>
    <w:rsid w:val="00B128D0"/>
    <w:rsid w:val="00B1321A"/>
    <w:rsid w:val="00B20577"/>
    <w:rsid w:val="00B22847"/>
    <w:rsid w:val="00B22FFF"/>
    <w:rsid w:val="00B24230"/>
    <w:rsid w:val="00B408E0"/>
    <w:rsid w:val="00B40FBC"/>
    <w:rsid w:val="00B50224"/>
    <w:rsid w:val="00B55D81"/>
    <w:rsid w:val="00B55E8B"/>
    <w:rsid w:val="00B61763"/>
    <w:rsid w:val="00B65222"/>
    <w:rsid w:val="00B731B2"/>
    <w:rsid w:val="00B816E2"/>
    <w:rsid w:val="00B84994"/>
    <w:rsid w:val="00B9300B"/>
    <w:rsid w:val="00B9682D"/>
    <w:rsid w:val="00BA26FA"/>
    <w:rsid w:val="00BA49B9"/>
    <w:rsid w:val="00BB2CD7"/>
    <w:rsid w:val="00BB7579"/>
    <w:rsid w:val="00BC27D0"/>
    <w:rsid w:val="00BD2FF2"/>
    <w:rsid w:val="00BD69F4"/>
    <w:rsid w:val="00BE09A4"/>
    <w:rsid w:val="00BE6C65"/>
    <w:rsid w:val="00BF5BBD"/>
    <w:rsid w:val="00BF645D"/>
    <w:rsid w:val="00C24E1A"/>
    <w:rsid w:val="00C50FDD"/>
    <w:rsid w:val="00C51ECD"/>
    <w:rsid w:val="00C54852"/>
    <w:rsid w:val="00C60FD2"/>
    <w:rsid w:val="00C64F0D"/>
    <w:rsid w:val="00C65CA3"/>
    <w:rsid w:val="00C67CA7"/>
    <w:rsid w:val="00C73978"/>
    <w:rsid w:val="00C82915"/>
    <w:rsid w:val="00C82E26"/>
    <w:rsid w:val="00C8312A"/>
    <w:rsid w:val="00C85188"/>
    <w:rsid w:val="00C878CA"/>
    <w:rsid w:val="00C9243F"/>
    <w:rsid w:val="00CA4F38"/>
    <w:rsid w:val="00CB0349"/>
    <w:rsid w:val="00CB4830"/>
    <w:rsid w:val="00CB5C01"/>
    <w:rsid w:val="00CB7279"/>
    <w:rsid w:val="00CC340A"/>
    <w:rsid w:val="00CC44D6"/>
    <w:rsid w:val="00CC5CC5"/>
    <w:rsid w:val="00CC5F4B"/>
    <w:rsid w:val="00CE3DED"/>
    <w:rsid w:val="00CE5F9E"/>
    <w:rsid w:val="00CF53BB"/>
    <w:rsid w:val="00CF5B51"/>
    <w:rsid w:val="00CF5CAB"/>
    <w:rsid w:val="00D249FB"/>
    <w:rsid w:val="00D316F6"/>
    <w:rsid w:val="00D329B0"/>
    <w:rsid w:val="00D44D84"/>
    <w:rsid w:val="00D54977"/>
    <w:rsid w:val="00D655FE"/>
    <w:rsid w:val="00D65DF1"/>
    <w:rsid w:val="00D92FD9"/>
    <w:rsid w:val="00D94C6A"/>
    <w:rsid w:val="00D9702A"/>
    <w:rsid w:val="00DA104E"/>
    <w:rsid w:val="00DA4079"/>
    <w:rsid w:val="00DA4984"/>
    <w:rsid w:val="00DA6BE9"/>
    <w:rsid w:val="00DB4CE8"/>
    <w:rsid w:val="00DB6391"/>
    <w:rsid w:val="00DD24AE"/>
    <w:rsid w:val="00DD5514"/>
    <w:rsid w:val="00DE22A6"/>
    <w:rsid w:val="00DE70F1"/>
    <w:rsid w:val="00DF21E8"/>
    <w:rsid w:val="00DF2C97"/>
    <w:rsid w:val="00DF58F0"/>
    <w:rsid w:val="00E01D70"/>
    <w:rsid w:val="00E0522B"/>
    <w:rsid w:val="00E112EF"/>
    <w:rsid w:val="00E12498"/>
    <w:rsid w:val="00E12ABE"/>
    <w:rsid w:val="00E12DED"/>
    <w:rsid w:val="00E15B96"/>
    <w:rsid w:val="00E20A30"/>
    <w:rsid w:val="00E215C9"/>
    <w:rsid w:val="00E23696"/>
    <w:rsid w:val="00E24240"/>
    <w:rsid w:val="00E318DF"/>
    <w:rsid w:val="00E33AFA"/>
    <w:rsid w:val="00E34862"/>
    <w:rsid w:val="00E411D6"/>
    <w:rsid w:val="00E50700"/>
    <w:rsid w:val="00E51D6D"/>
    <w:rsid w:val="00E630C7"/>
    <w:rsid w:val="00E72EFC"/>
    <w:rsid w:val="00E72F19"/>
    <w:rsid w:val="00E7464E"/>
    <w:rsid w:val="00E774DA"/>
    <w:rsid w:val="00E818B0"/>
    <w:rsid w:val="00E87291"/>
    <w:rsid w:val="00E905E1"/>
    <w:rsid w:val="00E91707"/>
    <w:rsid w:val="00E94AAE"/>
    <w:rsid w:val="00E95D11"/>
    <w:rsid w:val="00EA1FC7"/>
    <w:rsid w:val="00EA7B8B"/>
    <w:rsid w:val="00EB27FA"/>
    <w:rsid w:val="00EC14F1"/>
    <w:rsid w:val="00EC23F5"/>
    <w:rsid w:val="00EC4959"/>
    <w:rsid w:val="00EC6997"/>
    <w:rsid w:val="00EE006B"/>
    <w:rsid w:val="00EF00AB"/>
    <w:rsid w:val="00EF03DB"/>
    <w:rsid w:val="00EF0A7E"/>
    <w:rsid w:val="00EF1CC0"/>
    <w:rsid w:val="00EF2FAF"/>
    <w:rsid w:val="00F02733"/>
    <w:rsid w:val="00F055D9"/>
    <w:rsid w:val="00F109AE"/>
    <w:rsid w:val="00F116CD"/>
    <w:rsid w:val="00F1361C"/>
    <w:rsid w:val="00F1682A"/>
    <w:rsid w:val="00F171DF"/>
    <w:rsid w:val="00F21BE4"/>
    <w:rsid w:val="00F2295B"/>
    <w:rsid w:val="00F5151F"/>
    <w:rsid w:val="00F5646A"/>
    <w:rsid w:val="00F614A6"/>
    <w:rsid w:val="00F62C9D"/>
    <w:rsid w:val="00F73F17"/>
    <w:rsid w:val="00F80FCC"/>
    <w:rsid w:val="00F912AA"/>
    <w:rsid w:val="00F91308"/>
    <w:rsid w:val="00FA46C0"/>
    <w:rsid w:val="00FA4ED4"/>
    <w:rsid w:val="00FB28B9"/>
    <w:rsid w:val="00FB32B0"/>
    <w:rsid w:val="00FB55AC"/>
    <w:rsid w:val="00FB7648"/>
    <w:rsid w:val="00FC0F93"/>
    <w:rsid w:val="00FD2DC4"/>
    <w:rsid w:val="00FE3C1E"/>
    <w:rsid w:val="00FE470F"/>
    <w:rsid w:val="00FE77F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0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002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002D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002DE"/>
    <w:pPr>
      <w:overflowPunct/>
      <w:adjustRightInd/>
    </w:pPr>
  </w:style>
  <w:style w:type="character" w:customStyle="1" w:styleId="a5">
    <w:name w:val="Текст сноски Знак"/>
    <w:basedOn w:val="a0"/>
    <w:link w:val="a4"/>
    <w:uiPriority w:val="99"/>
    <w:semiHidden/>
    <w:rsid w:val="00800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002DE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99"/>
    <w:rsid w:val="008002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8002DE"/>
    <w:pPr>
      <w:overflowPunct/>
      <w:autoSpaceDE/>
      <w:autoSpaceDN/>
      <w:adjustRightInd/>
      <w:ind w:left="360"/>
      <w:jc w:val="both"/>
    </w:pPr>
    <w:rPr>
      <w:rFonts w:asciiTheme="minorHAnsi" w:eastAsiaTheme="minorHAnsi" w:hAnsiTheme="minorHAnsi" w:cstheme="minorBidi"/>
      <w:sz w:val="24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8002DE"/>
    <w:rPr>
      <w:sz w:val="24"/>
      <w:szCs w:val="28"/>
    </w:rPr>
  </w:style>
  <w:style w:type="paragraph" w:customStyle="1" w:styleId="a8">
    <w:name w:val="???????"/>
    <w:rsid w:val="008002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E22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E2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037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6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7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B61763"/>
    <w:pPr>
      <w:overflowPunct/>
      <w:autoSpaceDE/>
      <w:autoSpaceDN/>
      <w:adjustRightInd/>
      <w:ind w:firstLine="709"/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B617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0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002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002D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002DE"/>
    <w:pPr>
      <w:overflowPunct/>
      <w:adjustRightInd/>
    </w:pPr>
  </w:style>
  <w:style w:type="character" w:customStyle="1" w:styleId="a5">
    <w:name w:val="Текст сноски Знак"/>
    <w:basedOn w:val="a0"/>
    <w:link w:val="a4"/>
    <w:uiPriority w:val="99"/>
    <w:semiHidden/>
    <w:rsid w:val="00800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002DE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99"/>
    <w:rsid w:val="008002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8002DE"/>
    <w:pPr>
      <w:overflowPunct/>
      <w:autoSpaceDE/>
      <w:autoSpaceDN/>
      <w:adjustRightInd/>
      <w:ind w:left="360"/>
      <w:jc w:val="both"/>
    </w:pPr>
    <w:rPr>
      <w:rFonts w:asciiTheme="minorHAnsi" w:eastAsiaTheme="minorHAnsi" w:hAnsiTheme="minorHAnsi" w:cstheme="minorBidi"/>
      <w:sz w:val="24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8002DE"/>
    <w:rPr>
      <w:sz w:val="24"/>
      <w:szCs w:val="28"/>
    </w:rPr>
  </w:style>
  <w:style w:type="paragraph" w:customStyle="1" w:styleId="a8">
    <w:name w:val="???????"/>
    <w:rsid w:val="008002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E22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E2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037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6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72A36AB2136BCCB154E3678D4CAE0C8A20A534CFB1C73BEE6978C10ECBBA942BBDB222D828E7Bg3X4H" TargetMode="External"/><Relationship Id="rId18" Type="http://schemas.openxmlformats.org/officeDocument/2006/relationships/hyperlink" Target="consultantplus://offline/ref=6A4510911BB751B6D307A79DF671BFF0E45F3071B4CE1CC1ACE91D21AA7E57AF42214F252E371097IFMF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84EF088F1C70931E0FAA670F8893E8F4C01BC53F48D78A749E9054E370B12559E72524375E8B6C4651A8QCUBF" TargetMode="External"/><Relationship Id="rId17" Type="http://schemas.openxmlformats.org/officeDocument/2006/relationships/hyperlink" Target="consultantplus://offline/ref=6A4510911BB751B6D307A79DF671BFF0E45E3A77B6C61CC1ACE91D21AA7E57AF42214F252E371090IFM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2A36AB2136BCCB154E3678D4CAE0C8A20A534CFB1C73BEE6978C10ECBBA942BBDB222D828E7Bg3X4H" TargetMode="External"/><Relationship Id="rId20" Type="http://schemas.openxmlformats.org/officeDocument/2006/relationships/hyperlink" Target="consultantplus://offline/ref=6A4510911BB751B6D307A79DF671BFF0EC54387FBEC541CBA4B01123AD7108B8456843242E3712I9M4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84EF088F1C70931E0FAA670F8893E8F4C01BC53F48D78A749E9054E370B12559E72524375E8B6C4651ACQCU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2A36AB2136BCCB154E366ED7A6B7C4AD090D49F21427E7BA91DB4FBCBDFC02FBDD776EC6837833901A7DgFX9H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D784EF088F1C70931E0FAA670F8893E8F4C01BC53F4AD68E7A9E9054E370B12559E72524375E8B6C4651A4QCU2F" TargetMode="External"/><Relationship Id="rId19" Type="http://schemas.openxmlformats.org/officeDocument/2006/relationships/hyperlink" Target="consultantplus://offline/ref=6A4510911BB751B6D307A79DF671BFF0E45F3177B4C61CC1ACE91D21AA7E57AF42214F252E37109AIFM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84EF088F1C70931E0FAA710CE4C4E4F3C947C83E43DED920C1CB09B479BB721EA87C6673538A6EQ4U4F" TargetMode="External"/><Relationship Id="rId14" Type="http://schemas.openxmlformats.org/officeDocument/2006/relationships/hyperlink" Target="consultantplus://offline/ref=D72A36AB2136BCCB154E3678D4CAE0C8A20A534CFB1C73BEE6978C10ECBBA942BBDB222D828E7Bg3X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ACAAE-31A5-4F8F-A6F4-979966B5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</dc:creator>
  <cp:keywords/>
  <dc:description/>
  <cp:lastModifiedBy>Admin</cp:lastModifiedBy>
  <cp:revision>47</cp:revision>
  <cp:lastPrinted>2013-03-05T05:09:00Z</cp:lastPrinted>
  <dcterms:created xsi:type="dcterms:W3CDTF">2013-02-20T02:42:00Z</dcterms:created>
  <dcterms:modified xsi:type="dcterms:W3CDTF">2018-05-23T08:10:00Z</dcterms:modified>
</cp:coreProperties>
</file>